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7826" w14:textId="6544F322" w:rsidR="00E82EBF" w:rsidRDefault="00CE2198">
      <w:pPr>
        <w:suppressAutoHyphens/>
        <w:autoSpaceDE w:val="0"/>
        <w:autoSpaceDN w:val="0"/>
        <w:spacing w:after="0" w:line="240" w:lineRule="auto"/>
        <w:ind w:left="567"/>
        <w:textAlignment w:val="baseline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N°2</w:t>
      </w:r>
      <w:r w:rsidR="00BB01BF">
        <w:rPr>
          <w:rFonts w:ascii="Arial" w:eastAsia="Calibri" w:hAnsi="Arial" w:cs="Arial"/>
          <w:b/>
          <w:color w:val="000000"/>
          <w:sz w:val="20"/>
          <w:szCs w:val="20"/>
        </w:rPr>
        <w:t>6</w:t>
      </w:r>
      <w:r>
        <w:rPr>
          <w:rFonts w:ascii="Arial" w:eastAsia="Calibri" w:hAnsi="Arial" w:cs="Arial"/>
          <w:b/>
          <w:color w:val="000000"/>
          <w:sz w:val="20"/>
          <w:szCs w:val="20"/>
        </w:rPr>
        <w:t>/</w:t>
      </w:r>
      <w:r w:rsidR="00DA7C86">
        <w:rPr>
          <w:rFonts w:ascii="Arial" w:eastAsia="Calibri" w:hAnsi="Arial" w:cs="Arial"/>
          <w:b/>
          <w:color w:val="000000"/>
          <w:sz w:val="20"/>
          <w:szCs w:val="20"/>
        </w:rPr>
        <w:t>023</w:t>
      </w:r>
    </w:p>
    <w:p w14:paraId="0D507827" w14:textId="77777777" w:rsidR="00E82EBF" w:rsidRDefault="00E82EBF">
      <w:pPr>
        <w:suppressAutoHyphens/>
        <w:autoSpaceDE w:val="0"/>
        <w:autoSpaceDN w:val="0"/>
        <w:spacing w:after="0" w:line="240" w:lineRule="auto"/>
        <w:ind w:left="567"/>
        <w:textAlignment w:val="baseline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4CA6778E" w14:textId="77777777" w:rsidR="00C5754D" w:rsidRDefault="009F470D" w:rsidP="00DA7C86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</w:pPr>
      <w:r w:rsidRPr="00070F82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EXTRAIT DU REGISTRE DES ARR</w:t>
      </w:r>
      <w:r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E</w:t>
      </w:r>
      <w:r w:rsidRPr="00070F82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T</w:t>
      </w:r>
      <w:r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E</w:t>
      </w:r>
      <w:r w:rsidRPr="00070F82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S DU MAIRE</w:t>
      </w:r>
    </w:p>
    <w:p w14:paraId="0D507829" w14:textId="5D83CADC" w:rsidR="00E82EBF" w:rsidRPr="009F470D" w:rsidRDefault="00CE2198" w:rsidP="00DA7C86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</w:pPr>
      <w:r w:rsidRPr="00563683">
        <w:rPr>
          <w:rFonts w:ascii="Arial" w:eastAsia="Calibri" w:hAnsi="Arial" w:cs="Arial"/>
          <w:b/>
          <w:color w:val="CC006B"/>
          <w:sz w:val="20"/>
          <w:szCs w:val="20"/>
        </w:rPr>
        <w:t>DE L’ANNEE 202</w:t>
      </w:r>
      <w:r w:rsidR="00047541">
        <w:rPr>
          <w:rFonts w:ascii="Arial" w:eastAsia="Calibri" w:hAnsi="Arial" w:cs="Arial"/>
          <w:b/>
          <w:color w:val="CC006B"/>
          <w:sz w:val="20"/>
          <w:szCs w:val="20"/>
        </w:rPr>
        <w:t>6</w:t>
      </w:r>
    </w:p>
    <w:p w14:paraId="0D50782A" w14:textId="77777777" w:rsidR="00E82EBF" w:rsidRDefault="00E82EBF" w:rsidP="00DA7C86">
      <w:pPr>
        <w:suppressAutoHyphens/>
        <w:autoSpaceDE w:val="0"/>
        <w:autoSpaceDN w:val="0"/>
        <w:spacing w:after="0" w:line="240" w:lineRule="auto"/>
        <w:ind w:left="567"/>
        <w:jc w:val="center"/>
        <w:textAlignment w:val="baseline"/>
        <w:rPr>
          <w:rFonts w:ascii="Arial" w:eastAsia="Calibri" w:hAnsi="Arial" w:cs="Arial"/>
          <w:b/>
          <w:color w:val="CC006B"/>
          <w:sz w:val="20"/>
          <w:szCs w:val="20"/>
        </w:rPr>
      </w:pPr>
    </w:p>
    <w:p w14:paraId="3F57B686" w14:textId="38A86CF9" w:rsidR="0001100F" w:rsidRDefault="003D5252" w:rsidP="00DA7C86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</w:pPr>
      <w:r w:rsidRPr="00070F82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ARR</w:t>
      </w:r>
      <w:r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E</w:t>
      </w:r>
      <w:r w:rsidRPr="00070F82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T</w:t>
      </w:r>
      <w:r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E</w:t>
      </w:r>
      <w:r w:rsidR="00BB01BF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 xml:space="preserve"> TEMPORAIRE</w:t>
      </w:r>
      <w:r w:rsidRPr="00070F82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 xml:space="preserve"> </w:t>
      </w:r>
      <w:r w:rsidR="0001100F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 xml:space="preserve">CONCERNANT </w:t>
      </w:r>
      <w:r w:rsidR="0050302A"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L’INSTALLATION D’UN ECHAFAUDAGE</w:t>
      </w:r>
    </w:p>
    <w:p w14:paraId="230212D1" w14:textId="193660D0" w:rsidR="0001100F" w:rsidRPr="00070F82" w:rsidRDefault="00D6621F" w:rsidP="00DA7C86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  <w:t>AVENUE DU PROFESSEUR EMILE SERGENT</w:t>
      </w:r>
    </w:p>
    <w:p w14:paraId="4F3FC0F1" w14:textId="21989121" w:rsidR="003D5252" w:rsidRPr="00070F82" w:rsidRDefault="003D5252" w:rsidP="00DA7C86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iCs/>
          <w:color w:val="CC006B"/>
          <w:sz w:val="20"/>
          <w:szCs w:val="20"/>
          <w:lang w:eastAsia="fr-FR"/>
        </w:rPr>
      </w:pPr>
    </w:p>
    <w:p w14:paraId="468B542A" w14:textId="77777777" w:rsidR="007E4249" w:rsidRDefault="007E4249" w:rsidP="00DA7C86">
      <w:pPr>
        <w:pStyle w:val="NormalWeb"/>
        <w:spacing w:before="0" w:beforeAutospacing="0" w:after="0" w:afterAutospacing="0"/>
        <w:ind w:left="567"/>
        <w:jc w:val="center"/>
        <w:rPr>
          <w:rFonts w:ascii="Arial" w:hAnsi="Arial" w:cs="Arial"/>
          <w:b/>
          <w:bCs/>
          <w:color w:val="CC006B"/>
          <w:sz w:val="20"/>
          <w:szCs w:val="20"/>
        </w:rPr>
      </w:pPr>
    </w:p>
    <w:p w14:paraId="681047A3" w14:textId="77777777" w:rsidR="004A0700" w:rsidRPr="0004421F" w:rsidRDefault="004A0700" w:rsidP="00DA7C86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04421F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Le Maire d'Epône, </w:t>
      </w:r>
    </w:p>
    <w:p w14:paraId="5399296E" w14:textId="77777777" w:rsidR="004A0700" w:rsidRPr="0004421F" w:rsidRDefault="004A0700" w:rsidP="00DA7C86">
      <w:pPr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3EB4BC1" w14:textId="3D571579" w:rsidR="00015A33" w:rsidRPr="0004421F" w:rsidRDefault="00015A33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 xml:space="preserve">Vu </w:t>
      </w:r>
      <w:r w:rsidRPr="0004421F">
        <w:rPr>
          <w:rFonts w:ascii="Arial" w:hAnsi="Arial" w:cs="Arial"/>
          <w:sz w:val="18"/>
          <w:szCs w:val="18"/>
        </w:rPr>
        <w:t>le Code Général des Collectivités Territoriales et notamment ses articles L.2212-1, L. 2212-2, L. 2213-1 et suivants concernant les pouvoirs de police du Maire ;</w:t>
      </w:r>
    </w:p>
    <w:p w14:paraId="1F9B1DC1" w14:textId="77777777" w:rsidR="004A0700" w:rsidRPr="0004421F" w:rsidRDefault="004A0700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CD14524" w14:textId="6D977B21" w:rsidR="004A0700" w:rsidRPr="0004421F" w:rsidRDefault="004A0700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>Vu</w:t>
      </w:r>
      <w:r w:rsidR="00015A33" w:rsidRPr="0004421F">
        <w:rPr>
          <w:rFonts w:ascii="Arial" w:hAnsi="Arial" w:cs="Arial"/>
          <w:b/>
          <w:bCs/>
          <w:sz w:val="18"/>
          <w:szCs w:val="18"/>
        </w:rPr>
        <w:t xml:space="preserve"> </w:t>
      </w:r>
      <w:r w:rsidR="00015A33" w:rsidRPr="0004421F">
        <w:rPr>
          <w:rFonts w:ascii="Arial" w:hAnsi="Arial" w:cs="Arial"/>
          <w:sz w:val="18"/>
          <w:szCs w:val="18"/>
        </w:rPr>
        <w:t xml:space="preserve">le Code pénal notamment son article R. 610 </w:t>
      </w:r>
      <w:r w:rsidR="00EB4F47" w:rsidRPr="0004421F">
        <w:rPr>
          <w:rFonts w:ascii="Arial" w:hAnsi="Arial" w:cs="Arial"/>
          <w:sz w:val="18"/>
          <w:szCs w:val="18"/>
        </w:rPr>
        <w:t>;</w:t>
      </w:r>
    </w:p>
    <w:p w14:paraId="23562942" w14:textId="77777777" w:rsidR="004A0700" w:rsidRPr="0004421F" w:rsidRDefault="004A0700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D12550D" w14:textId="77777777" w:rsidR="00015A33" w:rsidRPr="0004421F" w:rsidRDefault="004A0700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>Vu</w:t>
      </w:r>
      <w:r w:rsidR="00015A33" w:rsidRPr="0004421F">
        <w:rPr>
          <w:rFonts w:ascii="Arial" w:hAnsi="Arial" w:cs="Arial"/>
          <w:b/>
          <w:bCs/>
          <w:sz w:val="18"/>
          <w:szCs w:val="18"/>
        </w:rPr>
        <w:t xml:space="preserve"> </w:t>
      </w:r>
      <w:r w:rsidR="00015A33" w:rsidRPr="0004421F">
        <w:rPr>
          <w:rFonts w:ascii="Arial" w:hAnsi="Arial" w:cs="Arial"/>
          <w:sz w:val="18"/>
          <w:szCs w:val="18"/>
        </w:rPr>
        <w:t>le Code de la route et notamment ses articles L. 325-1 et suivants, ses articles R. 417-9, R 417-10 ;</w:t>
      </w:r>
    </w:p>
    <w:p w14:paraId="0355A6E6" w14:textId="77777777" w:rsidR="00015A33" w:rsidRPr="0004421F" w:rsidRDefault="00015A33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FE50C46" w14:textId="1954747F" w:rsidR="0001100F" w:rsidRPr="0004421F" w:rsidRDefault="004A0700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>Vu</w:t>
      </w:r>
      <w:r w:rsidR="0001100F" w:rsidRPr="0004421F">
        <w:rPr>
          <w:rFonts w:ascii="Arial" w:hAnsi="Arial" w:cs="Arial"/>
          <w:sz w:val="18"/>
          <w:szCs w:val="18"/>
        </w:rPr>
        <w:t xml:space="preserve"> le Code de la voirie routière ; </w:t>
      </w:r>
    </w:p>
    <w:p w14:paraId="52A10027" w14:textId="4114D8E2" w:rsidR="004A0700" w:rsidRPr="0004421F" w:rsidRDefault="004A0700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0E6AFE6" w14:textId="77777777" w:rsidR="0001100F" w:rsidRPr="0004421F" w:rsidRDefault="0001100F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 xml:space="preserve">Vu </w:t>
      </w:r>
      <w:r w:rsidRPr="0004421F">
        <w:rPr>
          <w:rFonts w:ascii="Arial" w:hAnsi="Arial" w:cs="Arial"/>
          <w:sz w:val="18"/>
          <w:szCs w:val="18"/>
        </w:rPr>
        <w:t xml:space="preserve">l’arrêté et l’instruction interministériels sur la signalisation routière modifiés par les textes subséquents ; </w:t>
      </w:r>
    </w:p>
    <w:p w14:paraId="78FDC68D" w14:textId="77777777" w:rsidR="0001100F" w:rsidRPr="0004421F" w:rsidRDefault="0001100F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A9608BA" w14:textId="77777777" w:rsidR="0001100F" w:rsidRPr="0004421F" w:rsidRDefault="0001100F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 xml:space="preserve">Vu </w:t>
      </w:r>
      <w:r w:rsidRPr="0004421F">
        <w:rPr>
          <w:rFonts w:ascii="Arial" w:hAnsi="Arial" w:cs="Arial"/>
          <w:sz w:val="18"/>
          <w:szCs w:val="18"/>
        </w:rPr>
        <w:t xml:space="preserve">le règlement de voirie départementale ; </w:t>
      </w:r>
    </w:p>
    <w:p w14:paraId="1AE90502" w14:textId="77777777" w:rsidR="0001100F" w:rsidRPr="0004421F" w:rsidRDefault="0001100F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E8D7862" w14:textId="77777777" w:rsidR="0001100F" w:rsidRPr="0004421F" w:rsidRDefault="0001100F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 xml:space="preserve">Vu </w:t>
      </w:r>
      <w:r w:rsidRPr="0004421F">
        <w:rPr>
          <w:rFonts w:ascii="Arial" w:hAnsi="Arial" w:cs="Arial"/>
          <w:sz w:val="18"/>
          <w:szCs w:val="18"/>
        </w:rPr>
        <w:t xml:space="preserve">l’arrêté municipal N°22/059 du 10 mai 2022 portant opposition de transfert des pouvoirs de police spéciale du Maire à la Présidente de la Communauté Urbaine Grand Paris Seine et Oise ; </w:t>
      </w:r>
    </w:p>
    <w:p w14:paraId="50D3ECFE" w14:textId="77777777" w:rsidR="00EB4F47" w:rsidRPr="0004421F" w:rsidRDefault="00EB4F47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4059" w14:textId="77777777" w:rsidR="0001100F" w:rsidRPr="0004421F" w:rsidRDefault="0001100F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 xml:space="preserve">Vu </w:t>
      </w:r>
      <w:r w:rsidRPr="0004421F">
        <w:rPr>
          <w:rFonts w:ascii="Arial" w:hAnsi="Arial" w:cs="Arial"/>
          <w:sz w:val="18"/>
          <w:szCs w:val="18"/>
        </w:rPr>
        <w:t xml:space="preserve">l’arrêté de la Présidente de la Communauté Urbaine Grand Paris Seine &amp; Oise n°ARR2022_113 du </w:t>
      </w:r>
      <w:r w:rsidRPr="0004421F">
        <w:rPr>
          <w:rFonts w:ascii="Arial" w:hAnsi="Arial" w:cs="Arial"/>
          <w:sz w:val="18"/>
          <w:szCs w:val="18"/>
        </w:rPr>
        <w:br/>
        <w:t xml:space="preserve">13 juillet 2022 portant sur la renonciation du transfert des pouvoirs de police spéciale ; </w:t>
      </w:r>
    </w:p>
    <w:p w14:paraId="251E4EFB" w14:textId="77777777" w:rsidR="0001100F" w:rsidRPr="0004421F" w:rsidRDefault="0001100F" w:rsidP="00DA7C86">
      <w:pPr>
        <w:spacing w:after="0" w:line="240" w:lineRule="auto"/>
        <w:ind w:left="567"/>
        <w:rPr>
          <w:rFonts w:ascii="Arial" w:hAnsi="Arial" w:cs="Arial"/>
          <w:sz w:val="18"/>
          <w:szCs w:val="18"/>
        </w:rPr>
      </w:pPr>
    </w:p>
    <w:p w14:paraId="7BAA24C7" w14:textId="2D8C5572" w:rsidR="00D5724E" w:rsidRPr="0004421F" w:rsidRDefault="0001100F" w:rsidP="00DA7C86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</w:rPr>
        <w:t xml:space="preserve">Vu </w:t>
      </w:r>
      <w:r w:rsidR="00D5724E" w:rsidRPr="0004421F">
        <w:rPr>
          <w:rFonts w:ascii="Arial" w:hAnsi="Arial" w:cs="Arial"/>
          <w:color w:val="000000" w:themeColor="text1"/>
          <w:sz w:val="18"/>
          <w:szCs w:val="18"/>
        </w:rPr>
        <w:t xml:space="preserve">l’arrêté N°26/021 délivré le 28 janvier 2026, pour l’installation d’un échafaudage sur le domaine public </w:t>
      </w:r>
      <w:r w:rsidR="00D5724E" w:rsidRPr="0004421F">
        <w:rPr>
          <w:rFonts w:ascii="Arial" w:hAnsi="Arial" w:cs="Arial"/>
          <w:color w:val="000000" w:themeColor="text1"/>
          <w:sz w:val="18"/>
          <w:szCs w:val="18"/>
        </w:rPr>
        <w:br/>
        <w:t>au 75 avenue du Professeur Emile Sergent à Ep</w:t>
      </w:r>
      <w:r w:rsidR="00EF0597" w:rsidRPr="0004421F">
        <w:rPr>
          <w:rFonts w:ascii="Arial" w:hAnsi="Arial" w:cs="Arial"/>
          <w:color w:val="000000" w:themeColor="text1"/>
          <w:sz w:val="18"/>
          <w:szCs w:val="18"/>
        </w:rPr>
        <w:t>ô</w:t>
      </w:r>
      <w:r w:rsidR="00D5724E" w:rsidRPr="0004421F">
        <w:rPr>
          <w:rFonts w:ascii="Arial" w:hAnsi="Arial" w:cs="Arial"/>
          <w:color w:val="000000" w:themeColor="text1"/>
          <w:sz w:val="18"/>
          <w:szCs w:val="18"/>
        </w:rPr>
        <w:t>ne par la société LANTERNIER MULTI RENOV demeurant 98 rue Nationale 78970 ME</w:t>
      </w:r>
      <w:r w:rsidR="00EF0597" w:rsidRPr="0004421F">
        <w:rPr>
          <w:rFonts w:ascii="Arial" w:hAnsi="Arial" w:cs="Arial"/>
          <w:color w:val="000000" w:themeColor="text1"/>
          <w:sz w:val="18"/>
          <w:szCs w:val="18"/>
        </w:rPr>
        <w:t>Z</w:t>
      </w:r>
      <w:r w:rsidR="00D5724E" w:rsidRPr="0004421F">
        <w:rPr>
          <w:rFonts w:ascii="Arial" w:hAnsi="Arial" w:cs="Arial"/>
          <w:color w:val="000000" w:themeColor="text1"/>
          <w:sz w:val="18"/>
          <w:szCs w:val="18"/>
        </w:rPr>
        <w:t>IERES SUR SEINE du 29 janvier au 7 février 2026 ;</w:t>
      </w:r>
    </w:p>
    <w:p w14:paraId="2397D033" w14:textId="77777777" w:rsidR="00F80552" w:rsidRPr="0004421F" w:rsidRDefault="00F80552" w:rsidP="00DA7C86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21AEDA0" w14:textId="77777777" w:rsidR="00F80552" w:rsidRPr="0004421F" w:rsidRDefault="00F80552" w:rsidP="00DA7C86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4421F">
        <w:rPr>
          <w:rFonts w:ascii="Arial" w:hAnsi="Arial" w:cs="Arial"/>
          <w:b/>
          <w:bCs/>
          <w:color w:val="000000" w:themeColor="text1"/>
          <w:sz w:val="18"/>
          <w:szCs w:val="18"/>
        </w:rPr>
        <w:t>Vu</w:t>
      </w:r>
      <w:r w:rsidRPr="0004421F">
        <w:rPr>
          <w:rFonts w:ascii="Arial" w:hAnsi="Arial" w:cs="Arial"/>
          <w:color w:val="000000" w:themeColor="text1"/>
          <w:sz w:val="18"/>
          <w:szCs w:val="18"/>
        </w:rPr>
        <w:t xml:space="preserve"> la demande en date du 4 février 2026 pour une prolongation jusqu’au 13 février 2026.</w:t>
      </w:r>
    </w:p>
    <w:p w14:paraId="27964CB7" w14:textId="77777777" w:rsidR="00F80552" w:rsidRPr="0004421F" w:rsidRDefault="00F80552" w:rsidP="00DA7C86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D3647CD" w14:textId="77777777" w:rsidR="00A94294" w:rsidRPr="0004421F" w:rsidRDefault="004A0700" w:rsidP="00DA7C86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Hlk70069115"/>
      <w:r w:rsidRPr="0004421F">
        <w:rPr>
          <w:rFonts w:ascii="Arial" w:hAnsi="Arial" w:cs="Arial"/>
          <w:b/>
          <w:bCs/>
          <w:sz w:val="18"/>
          <w:szCs w:val="18"/>
        </w:rPr>
        <w:t>Considérant</w:t>
      </w:r>
      <w:bookmarkEnd w:id="0"/>
      <w:r w:rsidR="0001100F" w:rsidRPr="0004421F">
        <w:rPr>
          <w:rFonts w:ascii="Arial" w:hAnsi="Arial" w:cs="Arial"/>
          <w:sz w:val="18"/>
          <w:szCs w:val="18"/>
        </w:rPr>
        <w:t xml:space="preserve"> </w:t>
      </w:r>
      <w:r w:rsidR="00A94294" w:rsidRPr="0004421F">
        <w:rPr>
          <w:rFonts w:ascii="Arial" w:hAnsi="Arial" w:cs="Arial"/>
          <w:color w:val="000000"/>
          <w:sz w:val="18"/>
          <w:szCs w:val="18"/>
        </w:rPr>
        <w:t>que pour permettre la restriction de stationnement, il est nécessaire par mesure de sécurité de prendre des dispositions particulières.</w:t>
      </w:r>
    </w:p>
    <w:p w14:paraId="35EEBC0E" w14:textId="7565A912" w:rsidR="004A0700" w:rsidRPr="0004421F" w:rsidRDefault="004A0700" w:rsidP="00DA7C86">
      <w:pPr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22B1399B" w14:textId="77777777" w:rsidR="004A0700" w:rsidRPr="0004421F" w:rsidRDefault="004A0700" w:rsidP="00DA7C86">
      <w:pPr>
        <w:spacing w:after="0" w:line="240" w:lineRule="auto"/>
        <w:ind w:left="567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04421F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ARRETE</w:t>
      </w:r>
    </w:p>
    <w:p w14:paraId="03FBC4F5" w14:textId="77777777" w:rsidR="004A0700" w:rsidRPr="0004421F" w:rsidRDefault="004A0700" w:rsidP="00DA7C86">
      <w:pPr>
        <w:tabs>
          <w:tab w:val="left" w:pos="340"/>
          <w:tab w:val="left" w:pos="4820"/>
          <w:tab w:val="center" w:pos="7655"/>
        </w:tabs>
        <w:spacing w:after="0" w:line="240" w:lineRule="auto"/>
        <w:ind w:left="567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14:paraId="332FC4B4" w14:textId="77777777" w:rsidR="00AB5CE3" w:rsidRPr="0004421F" w:rsidRDefault="004A0700" w:rsidP="00DA7C86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04421F">
        <w:rPr>
          <w:rFonts w:ascii="Arial" w:hAnsi="Arial" w:cs="Arial"/>
          <w:b/>
          <w:bCs/>
          <w:sz w:val="18"/>
          <w:szCs w:val="18"/>
          <w:u w:val="single"/>
        </w:rPr>
        <w:t xml:space="preserve">Article </w:t>
      </w:r>
      <w:r w:rsidR="0034329D" w:rsidRPr="0004421F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34329D" w:rsidRPr="0004421F">
        <w:rPr>
          <w:rFonts w:ascii="Arial" w:hAnsi="Arial" w:cs="Arial"/>
          <w:sz w:val="18"/>
          <w:szCs w:val="18"/>
        </w:rPr>
        <w:t xml:space="preserve"> :</w:t>
      </w:r>
      <w:r w:rsidR="0001100F" w:rsidRPr="0004421F">
        <w:rPr>
          <w:rFonts w:ascii="Arial" w:hAnsi="Arial" w:cs="Arial"/>
          <w:sz w:val="18"/>
          <w:szCs w:val="18"/>
        </w:rPr>
        <w:t xml:space="preserve"> </w:t>
      </w:r>
      <w:r w:rsidR="00AB5CE3" w:rsidRPr="0004421F">
        <w:rPr>
          <w:rFonts w:ascii="Arial" w:hAnsi="Arial" w:cs="Arial"/>
          <w:color w:val="000000"/>
          <w:sz w:val="18"/>
          <w:szCs w:val="18"/>
        </w:rPr>
        <w:t>Le présent arrêté est prolongé jusqu’au 13 février 2026.</w:t>
      </w:r>
    </w:p>
    <w:p w14:paraId="4A99F360" w14:textId="77777777" w:rsidR="00AB5CE3" w:rsidRPr="0004421F" w:rsidRDefault="00AB5CE3" w:rsidP="00DA7C86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69AC97FA" w14:textId="77777777" w:rsidR="007B6E6B" w:rsidRPr="0004421F" w:rsidRDefault="004A0700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  <w:r w:rsidRPr="0004421F">
        <w:rPr>
          <w:rFonts w:ascii="Arial" w:eastAsia="Times New Roman" w:hAnsi="Arial" w:cs="Arial"/>
          <w:b/>
          <w:bCs/>
          <w:sz w:val="18"/>
          <w:szCs w:val="18"/>
          <w:u w:val="single"/>
          <w:lang w:eastAsia="fr-FR"/>
        </w:rPr>
        <w:t xml:space="preserve">Article </w:t>
      </w:r>
      <w:r w:rsidR="0034329D" w:rsidRPr="0004421F">
        <w:rPr>
          <w:rFonts w:ascii="Arial" w:eastAsia="Times New Roman" w:hAnsi="Arial" w:cs="Arial"/>
          <w:b/>
          <w:bCs/>
          <w:sz w:val="18"/>
          <w:szCs w:val="18"/>
          <w:u w:val="single"/>
          <w:lang w:eastAsia="fr-FR"/>
        </w:rPr>
        <w:t>2</w:t>
      </w:r>
      <w:r w:rsidR="0034329D" w:rsidRPr="0004421F">
        <w:rPr>
          <w:rFonts w:ascii="Arial" w:eastAsia="Times New Roman" w:hAnsi="Arial" w:cs="Arial"/>
          <w:sz w:val="18"/>
          <w:szCs w:val="18"/>
          <w:lang w:eastAsia="fr-FR"/>
        </w:rPr>
        <w:t xml:space="preserve"> :</w:t>
      </w:r>
      <w:r w:rsidR="00B23B13" w:rsidRPr="0004421F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7B6E6B" w:rsidRPr="0004421F">
        <w:rPr>
          <w:rFonts w:ascii="Arial" w:hAnsi="Arial" w:cs="Arial"/>
          <w:sz w:val="18"/>
          <w:szCs w:val="18"/>
          <w:lang w:bidi="fr-FR"/>
        </w:rPr>
        <w:t xml:space="preserve">Tout stockage même temporaire est interdit sur le domaine public. Après démontage de l’échafaudage, le demandeur sera tenu de réparer tous les dommages qui auraient pu être causés à la voie et à ces emplacements de stationnement. </w:t>
      </w:r>
    </w:p>
    <w:p w14:paraId="1D4F3C98" w14:textId="77777777" w:rsidR="007B6E6B" w:rsidRPr="0004421F" w:rsidRDefault="007B6E6B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  <w:r w:rsidRPr="0004421F">
        <w:rPr>
          <w:rFonts w:ascii="Arial" w:hAnsi="Arial" w:cs="Arial"/>
          <w:sz w:val="18"/>
          <w:szCs w:val="18"/>
          <w:lang w:bidi="fr-FR"/>
        </w:rPr>
        <w:t>La présente autorisation est révocable à tout moment si l’intérêt de la voirie, de l’ordre public ou de la circulation l’exige.</w:t>
      </w:r>
    </w:p>
    <w:p w14:paraId="30203606" w14:textId="03D466D8" w:rsidR="00B23B13" w:rsidRPr="0004421F" w:rsidRDefault="00B23B13" w:rsidP="00DA7C86">
      <w:pPr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43A7956D" w14:textId="77777777" w:rsidR="006501DA" w:rsidRPr="0004421F" w:rsidRDefault="004A0700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  <w:r w:rsidRPr="0004421F">
        <w:rPr>
          <w:rFonts w:ascii="Arial" w:hAnsi="Arial" w:cs="Arial"/>
          <w:b/>
          <w:sz w:val="18"/>
          <w:szCs w:val="18"/>
          <w:u w:val="single"/>
          <w:lang w:bidi="fr-FR"/>
        </w:rPr>
        <w:t>Article 3</w:t>
      </w:r>
      <w:r w:rsidRPr="0004421F">
        <w:rPr>
          <w:rFonts w:ascii="Arial" w:hAnsi="Arial" w:cs="Arial"/>
          <w:sz w:val="18"/>
          <w:szCs w:val="18"/>
          <w:lang w:bidi="fr-FR"/>
        </w:rPr>
        <w:t> :</w:t>
      </w:r>
      <w:r w:rsidRPr="0004421F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6501DA" w:rsidRPr="0004421F">
        <w:rPr>
          <w:rFonts w:ascii="Arial" w:hAnsi="Arial" w:cs="Arial"/>
          <w:sz w:val="18"/>
          <w:szCs w:val="18"/>
          <w:lang w:bidi="fr-FR"/>
        </w:rPr>
        <w:t>La présente autorisation n’est donnée que sous réserve des droits des tiers et des règlements exercés par l’autorité municipale.</w:t>
      </w:r>
    </w:p>
    <w:p w14:paraId="0F1C3F95" w14:textId="77777777" w:rsidR="006501DA" w:rsidRPr="0004421F" w:rsidRDefault="006501DA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</w:p>
    <w:p w14:paraId="2CC7FA17" w14:textId="77777777" w:rsidR="000C7F3D" w:rsidRPr="0004421F" w:rsidRDefault="004A0700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  <w:r w:rsidRPr="0004421F">
        <w:rPr>
          <w:rFonts w:ascii="Arial" w:hAnsi="Arial" w:cs="Arial"/>
          <w:b/>
          <w:sz w:val="18"/>
          <w:szCs w:val="18"/>
          <w:u w:val="single"/>
          <w:lang w:bidi="fr-FR"/>
        </w:rPr>
        <w:t xml:space="preserve">Article </w:t>
      </w:r>
      <w:r w:rsidR="0034329D" w:rsidRPr="0004421F">
        <w:rPr>
          <w:rFonts w:ascii="Arial" w:hAnsi="Arial" w:cs="Arial"/>
          <w:b/>
          <w:sz w:val="18"/>
          <w:szCs w:val="18"/>
          <w:u w:val="single"/>
          <w:lang w:bidi="fr-FR"/>
        </w:rPr>
        <w:t>4</w:t>
      </w:r>
      <w:r w:rsidR="0034329D" w:rsidRPr="0004421F">
        <w:rPr>
          <w:rFonts w:ascii="Arial" w:hAnsi="Arial" w:cs="Arial"/>
          <w:sz w:val="18"/>
          <w:szCs w:val="18"/>
          <w:lang w:bidi="fr-FR"/>
        </w:rPr>
        <w:t xml:space="preserve"> :</w:t>
      </w:r>
      <w:r w:rsidR="00B23B13" w:rsidRPr="0004421F">
        <w:rPr>
          <w:rFonts w:ascii="Arial" w:hAnsi="Arial" w:cs="Arial"/>
          <w:sz w:val="18"/>
          <w:szCs w:val="18"/>
          <w:lang w:bidi="fr-FR"/>
        </w:rPr>
        <w:t xml:space="preserve"> </w:t>
      </w:r>
      <w:r w:rsidR="000C7F3D" w:rsidRPr="0004421F">
        <w:rPr>
          <w:rFonts w:ascii="Arial" w:eastAsia="Calibri" w:hAnsi="Arial" w:cs="Arial"/>
          <w:bCs/>
          <w:color w:val="000000"/>
          <w:sz w:val="18"/>
          <w:szCs w:val="18"/>
        </w:rPr>
        <w:t>Le demandeur est soumis aux droits de voirie</w:t>
      </w:r>
      <w:r w:rsidR="000C7F3D" w:rsidRPr="0004421F">
        <w:rPr>
          <w:rFonts w:ascii="Arial" w:eastAsia="Calibri" w:hAnsi="Arial" w:cs="Arial"/>
          <w:b/>
          <w:color w:val="000000"/>
          <w:sz w:val="18"/>
          <w:szCs w:val="18"/>
        </w:rPr>
        <w:t>.</w:t>
      </w:r>
    </w:p>
    <w:p w14:paraId="06173246" w14:textId="77777777" w:rsidR="00EB4F47" w:rsidRPr="0004421F" w:rsidRDefault="00EB4F47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</w:p>
    <w:p w14:paraId="230FB29C" w14:textId="1E61E17D" w:rsidR="00B23B13" w:rsidRPr="0004421F" w:rsidRDefault="004A0700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</w:rPr>
      </w:pPr>
      <w:r w:rsidRPr="0004421F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fr-FR"/>
        </w:rPr>
        <w:t xml:space="preserve">Article </w:t>
      </w:r>
      <w:r w:rsidR="000C7F3D" w:rsidRPr="0004421F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fr-FR"/>
        </w:rPr>
        <w:t>5</w:t>
      </w:r>
      <w:r w:rsidR="00B23B13" w:rsidRPr="0004421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 : Le présent acte administratif peut faire l’objet d’un recours pour excès de pouvoir dans un délai de deux mois à compter de l’accomplissement de mesures de publicité (publication, affichage ou notification) </w:t>
      </w:r>
      <w:r w:rsidR="00B23B13" w:rsidRPr="0004421F">
        <w:rPr>
          <w:rFonts w:ascii="Arial" w:eastAsia="Times New Roman" w:hAnsi="Arial" w:cs="Arial"/>
          <w:color w:val="000000"/>
          <w:sz w:val="18"/>
          <w:szCs w:val="18"/>
          <w:lang w:eastAsia="fr-FR"/>
        </w:rPr>
        <w:lastRenderedPageBreak/>
        <w:t xml:space="preserve">auprès du Tribunal Administratif de Versailles (56 avenue de Saint Cloud 78000 VERSAILLES) ou par voie dématérialisée, sur le site </w:t>
      </w:r>
      <w:hyperlink r:id="rId12" w:history="1">
        <w:r w:rsidR="00B23B13" w:rsidRPr="0004421F">
          <w:rPr>
            <w:rStyle w:val="Lienhypertexte"/>
            <w:rFonts w:ascii="Arial" w:hAnsi="Arial" w:cs="Arial"/>
            <w:sz w:val="18"/>
            <w:szCs w:val="18"/>
          </w:rPr>
          <w:t>www.telerecours.fr</w:t>
        </w:r>
      </w:hyperlink>
      <w:r w:rsidR="00B23B13" w:rsidRPr="0004421F">
        <w:rPr>
          <w:rFonts w:ascii="Arial" w:hAnsi="Arial" w:cs="Arial"/>
          <w:sz w:val="18"/>
          <w:szCs w:val="18"/>
        </w:rPr>
        <w:t>.</w:t>
      </w:r>
    </w:p>
    <w:p w14:paraId="24FB4E3C" w14:textId="2C43DD78" w:rsidR="002C4417" w:rsidRPr="0004421F" w:rsidRDefault="002C4417" w:rsidP="00DA7C86">
      <w:pPr>
        <w:widowControl w:val="0"/>
        <w:suppressAutoHyphens/>
        <w:spacing w:after="0" w:line="240" w:lineRule="auto"/>
        <w:ind w:left="567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9CF444B" w14:textId="77777777" w:rsidR="00DA7C86" w:rsidRPr="0004421F" w:rsidRDefault="00B23B13" w:rsidP="00DA7C86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b/>
          <w:sz w:val="18"/>
          <w:szCs w:val="18"/>
          <w:u w:val="single"/>
          <w:lang w:bidi="fr-FR"/>
        </w:rPr>
        <w:t xml:space="preserve">Article </w:t>
      </w:r>
      <w:r w:rsidR="000C7F3D" w:rsidRPr="0004421F">
        <w:rPr>
          <w:rFonts w:ascii="Arial" w:hAnsi="Arial" w:cs="Arial"/>
          <w:b/>
          <w:sz w:val="18"/>
          <w:szCs w:val="18"/>
          <w:u w:val="single"/>
          <w:lang w:bidi="fr-FR"/>
        </w:rPr>
        <w:t>6</w:t>
      </w:r>
      <w:r w:rsidRPr="0004421F">
        <w:rPr>
          <w:rFonts w:ascii="Arial" w:hAnsi="Arial" w:cs="Arial"/>
          <w:b/>
          <w:sz w:val="18"/>
          <w:szCs w:val="18"/>
          <w:lang w:bidi="fr-FR"/>
        </w:rPr>
        <w:t xml:space="preserve"> </w:t>
      </w:r>
      <w:r w:rsidRPr="0004421F">
        <w:rPr>
          <w:rFonts w:ascii="Arial" w:hAnsi="Arial" w:cs="Arial"/>
          <w:bCs/>
          <w:sz w:val="18"/>
          <w:szCs w:val="18"/>
          <w:lang w:bidi="fr-FR"/>
        </w:rPr>
        <w:t xml:space="preserve">: </w:t>
      </w:r>
      <w:r w:rsidRPr="0004421F">
        <w:rPr>
          <w:rFonts w:ascii="Arial" w:hAnsi="Arial" w:cs="Arial"/>
          <w:sz w:val="18"/>
          <w:szCs w:val="18"/>
        </w:rPr>
        <w:t>Ampliation du présent arrêté sera transmise à :</w:t>
      </w:r>
    </w:p>
    <w:p w14:paraId="58375396" w14:textId="77777777" w:rsidR="00DA7C86" w:rsidRPr="0004421F" w:rsidRDefault="00B23B13" w:rsidP="00DA7C8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sz w:val="18"/>
          <w:szCs w:val="18"/>
          <w:lang w:bidi="fr-FR"/>
        </w:rPr>
        <w:t>GPSEO Aubergenville ;</w:t>
      </w:r>
    </w:p>
    <w:p w14:paraId="1C6C0A94" w14:textId="77777777" w:rsidR="00DA7C86" w:rsidRPr="0004421F" w:rsidRDefault="00B23B13" w:rsidP="00DA7C8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sz w:val="18"/>
          <w:szCs w:val="18"/>
          <w:lang w:bidi="fr-FR"/>
        </w:rPr>
        <w:t>Police Nationale de Mantes-la-</w:t>
      </w:r>
      <w:r w:rsidR="00DA7C86" w:rsidRPr="0004421F">
        <w:rPr>
          <w:rFonts w:ascii="Arial" w:hAnsi="Arial" w:cs="Arial"/>
          <w:sz w:val="18"/>
          <w:szCs w:val="18"/>
          <w:lang w:bidi="fr-FR"/>
        </w:rPr>
        <w:t>Jolie;</w:t>
      </w:r>
    </w:p>
    <w:p w14:paraId="37631017" w14:textId="77777777" w:rsidR="00DA7C86" w:rsidRPr="0004421F" w:rsidRDefault="00B23B13" w:rsidP="00DA7C8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sz w:val="18"/>
          <w:szCs w:val="18"/>
          <w:lang w:bidi="fr-FR"/>
        </w:rPr>
        <w:t>Police Municipale d’Epône ;</w:t>
      </w:r>
    </w:p>
    <w:p w14:paraId="7C33E63F" w14:textId="77777777" w:rsidR="00DA7C86" w:rsidRPr="0004421F" w:rsidRDefault="00B23B13" w:rsidP="00DA7C8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sz w:val="18"/>
          <w:szCs w:val="18"/>
          <w:lang w:bidi="fr-FR"/>
        </w:rPr>
        <w:t xml:space="preserve">Société </w:t>
      </w:r>
      <w:r w:rsidR="000C7F3D" w:rsidRPr="0004421F">
        <w:rPr>
          <w:rFonts w:ascii="Arial" w:hAnsi="Arial" w:cs="Arial"/>
          <w:sz w:val="18"/>
          <w:szCs w:val="18"/>
          <w:lang w:bidi="fr-FR"/>
        </w:rPr>
        <w:t>LANTERNIER MULTI RENOV</w:t>
      </w:r>
      <w:r w:rsidRPr="0004421F">
        <w:rPr>
          <w:rFonts w:ascii="Arial" w:hAnsi="Arial" w:cs="Arial"/>
          <w:sz w:val="18"/>
          <w:szCs w:val="18"/>
          <w:lang w:bidi="fr-FR"/>
        </w:rPr>
        <w:t xml:space="preserve"> ;</w:t>
      </w:r>
    </w:p>
    <w:p w14:paraId="067E45B6" w14:textId="5729DDEE" w:rsidR="00B23B13" w:rsidRPr="0004421F" w:rsidRDefault="00B23B13" w:rsidP="00DA7C8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4421F">
        <w:rPr>
          <w:rFonts w:ascii="Arial" w:hAnsi="Arial" w:cs="Arial"/>
          <w:sz w:val="18"/>
          <w:szCs w:val="18"/>
        </w:rPr>
        <w:t>Pour exécution ou information, chacun en ce qui le concerne.</w:t>
      </w:r>
    </w:p>
    <w:p w14:paraId="6F838A52" w14:textId="77777777" w:rsidR="002C4417" w:rsidRPr="0004421F" w:rsidRDefault="002C4417" w:rsidP="008F2552">
      <w:pPr>
        <w:widowControl w:val="0"/>
        <w:suppressAutoHyphens/>
        <w:spacing w:after="0" w:line="240" w:lineRule="auto"/>
        <w:ind w:left="567" w:right="141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</w:p>
    <w:p w14:paraId="54B548C7" w14:textId="77777777" w:rsidR="002C4417" w:rsidRPr="0004421F" w:rsidRDefault="002C4417" w:rsidP="00756316">
      <w:pPr>
        <w:widowControl w:val="0"/>
        <w:suppressAutoHyphens/>
        <w:spacing w:after="0" w:line="240" w:lineRule="auto"/>
        <w:ind w:left="567" w:right="141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</w:p>
    <w:tbl>
      <w:tblPr>
        <w:tblStyle w:val="Grilledutableau"/>
        <w:tblW w:w="878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86"/>
      </w:tblGrid>
      <w:tr w:rsidR="004E0EB2" w:rsidRPr="0004421F" w14:paraId="3FF258CB" w14:textId="77777777" w:rsidTr="008F1BFE">
        <w:trPr>
          <w:trHeight w:val="2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B4B" w14:textId="77777777" w:rsidR="004E0EB2" w:rsidRPr="0004421F" w:rsidRDefault="004E0EB2" w:rsidP="008F1BFE">
            <w:pPr>
              <w:spacing w:after="0"/>
              <w:ind w:right="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21F">
              <w:rPr>
                <w:rFonts w:ascii="Arial" w:hAnsi="Arial" w:cs="Arial"/>
                <w:sz w:val="18"/>
                <w:szCs w:val="18"/>
              </w:rPr>
              <w:t>EPONE (Yvelines)</w:t>
            </w:r>
          </w:p>
          <w:p w14:paraId="27D89632" w14:textId="77777777" w:rsidR="004E0EB2" w:rsidRPr="0004421F" w:rsidRDefault="004E0EB2" w:rsidP="008F1BFE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04421F">
              <w:rPr>
                <w:rFonts w:ascii="Arial" w:hAnsi="Arial" w:cs="Arial"/>
                <w:sz w:val="18"/>
                <w:szCs w:val="18"/>
              </w:rPr>
              <w:t>Certifié exécutoire le présent acte</w:t>
            </w:r>
          </w:p>
          <w:p w14:paraId="3B06CFDC" w14:textId="77777777" w:rsidR="004E0EB2" w:rsidRPr="0004421F" w:rsidRDefault="004E0EB2" w:rsidP="008F1BFE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04421F">
              <w:rPr>
                <w:rFonts w:ascii="Arial" w:hAnsi="Arial" w:cs="Arial"/>
                <w:sz w:val="18"/>
                <w:szCs w:val="18"/>
              </w:rPr>
              <w:t>Affiché/Publié le</w:t>
            </w:r>
          </w:p>
          <w:p w14:paraId="0F6100A5" w14:textId="77777777" w:rsidR="004E0EB2" w:rsidRPr="0004421F" w:rsidRDefault="004E0EB2" w:rsidP="008F1BFE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04421F">
              <w:rPr>
                <w:rFonts w:ascii="Arial" w:hAnsi="Arial" w:cs="Arial"/>
                <w:sz w:val="18"/>
                <w:szCs w:val="18"/>
              </w:rPr>
              <w:t>Et Notifié le</w:t>
            </w:r>
          </w:p>
          <w:p w14:paraId="176265A1" w14:textId="77777777" w:rsidR="004E0EB2" w:rsidRPr="0004421F" w:rsidRDefault="004E0EB2" w:rsidP="008F1BFE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</w:p>
          <w:p w14:paraId="34E180FE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4421F">
              <w:rPr>
                <w:rFonts w:ascii="Arial" w:hAnsi="Arial" w:cs="Arial"/>
                <w:bCs/>
                <w:sz w:val="18"/>
                <w:szCs w:val="18"/>
              </w:rPr>
              <w:t>Ivica JOVIC</w:t>
            </w:r>
          </w:p>
          <w:p w14:paraId="4A1E7042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C5619B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E31AE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04A6CB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7F97A3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E8EC40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21F">
              <w:rPr>
                <w:rFonts w:ascii="Arial" w:hAnsi="Arial" w:cs="Arial"/>
                <w:sz w:val="18"/>
                <w:szCs w:val="18"/>
              </w:rPr>
              <w:t>Maire d’Epône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C619D" w14:textId="77777777" w:rsidR="004E0EB2" w:rsidRPr="0004421F" w:rsidRDefault="004E0EB2" w:rsidP="008F1BFE">
            <w:pPr>
              <w:spacing w:after="0"/>
              <w:ind w:right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DF9A25E" w14:textId="254D370C" w:rsidR="004E0EB2" w:rsidRPr="0004421F" w:rsidRDefault="004E0EB2" w:rsidP="008F1BFE">
            <w:pPr>
              <w:suppressAutoHyphens/>
              <w:spacing w:after="0"/>
              <w:ind w:left="-102" w:right="141"/>
              <w:jc w:val="right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04421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Fait à Epône, le 4 février 2026</w:t>
            </w:r>
          </w:p>
          <w:p w14:paraId="6CD6E449" w14:textId="77777777" w:rsidR="004E0EB2" w:rsidRPr="0004421F" w:rsidRDefault="004E0EB2" w:rsidP="008F1BFE">
            <w:pPr>
              <w:suppressAutoHyphens/>
              <w:spacing w:after="0"/>
              <w:ind w:left="-102" w:right="141"/>
              <w:jc w:val="right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  <w:p w14:paraId="0B00B358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4ECDCF5" w14:textId="77777777" w:rsidR="004E0EB2" w:rsidRPr="0004421F" w:rsidRDefault="004E0EB2" w:rsidP="008F1BFE">
            <w:pPr>
              <w:suppressAutoHyphens/>
              <w:spacing w:after="0"/>
              <w:ind w:left="1200"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DE5805C" w14:textId="77777777" w:rsidR="004E0EB2" w:rsidRPr="0004421F" w:rsidRDefault="004E0EB2" w:rsidP="008F1BFE">
            <w:pPr>
              <w:suppressAutoHyphens/>
              <w:spacing w:after="0"/>
              <w:ind w:left="1200"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87A560F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21F">
              <w:rPr>
                <w:rFonts w:ascii="Arial" w:hAnsi="Arial" w:cs="Arial"/>
                <w:sz w:val="18"/>
                <w:szCs w:val="18"/>
              </w:rPr>
              <w:t>Ivica JOVIC</w:t>
            </w:r>
          </w:p>
          <w:p w14:paraId="38447B68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63F0538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AB81747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361C1C7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853D7F9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91157F" w14:textId="77777777" w:rsidR="004E0EB2" w:rsidRPr="0004421F" w:rsidRDefault="004E0EB2" w:rsidP="008F1BFE">
            <w:pPr>
              <w:suppressAutoHyphens/>
              <w:spacing w:after="0"/>
              <w:ind w:right="14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21F">
              <w:rPr>
                <w:rFonts w:ascii="Arial" w:hAnsi="Arial" w:cs="Arial"/>
                <w:sz w:val="18"/>
                <w:szCs w:val="18"/>
              </w:rPr>
              <w:t>Maire d’Epône</w:t>
            </w:r>
          </w:p>
        </w:tc>
      </w:tr>
    </w:tbl>
    <w:p w14:paraId="63216549" w14:textId="77777777" w:rsidR="002C4417" w:rsidRPr="0004421F" w:rsidRDefault="002C4417" w:rsidP="00756316">
      <w:pPr>
        <w:widowControl w:val="0"/>
        <w:suppressAutoHyphens/>
        <w:spacing w:after="0" w:line="240" w:lineRule="auto"/>
        <w:ind w:left="567" w:right="141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</w:p>
    <w:p w14:paraId="5361A022" w14:textId="77777777" w:rsidR="002C4417" w:rsidRDefault="002C4417" w:rsidP="00756316">
      <w:pPr>
        <w:widowControl w:val="0"/>
        <w:suppressAutoHyphens/>
        <w:spacing w:after="0" w:line="240" w:lineRule="auto"/>
        <w:ind w:left="567" w:right="141"/>
        <w:jc w:val="both"/>
        <w:textAlignment w:val="center"/>
        <w:rPr>
          <w:rFonts w:ascii="Arial" w:hAnsi="Arial" w:cs="Arial"/>
          <w:sz w:val="18"/>
          <w:szCs w:val="18"/>
          <w:lang w:bidi="fr-FR"/>
        </w:rPr>
      </w:pPr>
    </w:p>
    <w:sectPr w:rsidR="002C4417" w:rsidSect="009F2B47">
      <w:headerReference w:type="default" r:id="rId13"/>
      <w:footerReference w:type="default" r:id="rId14"/>
      <w:pgSz w:w="11906" w:h="16838"/>
      <w:pgMar w:top="1417" w:right="1417" w:bottom="1417" w:left="141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5675" w14:textId="77777777" w:rsidR="00517629" w:rsidRDefault="00517629">
      <w:pPr>
        <w:spacing w:line="240" w:lineRule="auto"/>
      </w:pPr>
      <w:r>
        <w:separator/>
      </w:r>
    </w:p>
  </w:endnote>
  <w:endnote w:type="continuationSeparator" w:id="0">
    <w:p w14:paraId="639D6B35" w14:textId="77777777" w:rsidR="00517629" w:rsidRDefault="00517629">
      <w:pPr>
        <w:spacing w:line="240" w:lineRule="auto"/>
      </w:pPr>
      <w:r>
        <w:continuationSeparator/>
      </w:r>
    </w:p>
  </w:endnote>
  <w:endnote w:type="continuationNotice" w:id="1">
    <w:p w14:paraId="50BBEE50" w14:textId="77777777" w:rsidR="00517629" w:rsidRDefault="00517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F373" w14:textId="77777777" w:rsidR="005D1C70" w:rsidRPr="00411F6C" w:rsidRDefault="005D1C70" w:rsidP="005D1C70">
    <w:pPr>
      <w:pStyle w:val="Pieddepag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411F6C">
      <w:rPr>
        <w:rFonts w:ascii="Arial" w:hAnsi="Arial" w:cs="Arial"/>
        <w:color w:val="7F7F7F" w:themeColor="text1" w:themeTint="80"/>
        <w:sz w:val="18"/>
        <w:szCs w:val="18"/>
      </w:rPr>
      <mc:AlternateContent>
        <mc:Choice Requires="wps">
          <w:drawing>
            <wp:anchor distT="118745" distB="118745" distL="114300" distR="114300" simplePos="0" relativeHeight="251660288" behindDoc="0" locked="0" layoutInCell="0" allowOverlap="1" wp14:anchorId="57E802B4" wp14:editId="7ABC8DFA">
              <wp:simplePos x="0" y="0"/>
              <wp:positionH relativeFrom="margin">
                <wp:posOffset>-217805</wp:posOffset>
              </wp:positionH>
              <wp:positionV relativeFrom="paragraph">
                <wp:posOffset>80010</wp:posOffset>
              </wp:positionV>
              <wp:extent cx="2788920" cy="530225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920" cy="530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725D8" w14:textId="77777777" w:rsidR="005D1C70" w:rsidRDefault="005D1C70" w:rsidP="005D1C70">
                          <w:pPr>
                            <w:pBdr>
                              <w:left w:val="single" w:sz="2" w:space="0" w:color="2F5496" w:themeColor="accent1" w:themeShade="BF"/>
                            </w:pBdr>
                            <w:spacing w:after="0" w:line="240" w:lineRule="auto"/>
                            <w:ind w:left="709"/>
                            <w:rPr>
                              <w:rFonts w:ascii="Arial Narrow" w:hAnsi="Arial Narrow" w:cs="Arial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 w:themeColor="text1" w:themeTint="BF"/>
                              <w:sz w:val="15"/>
                              <w:szCs w:val="15"/>
                            </w:rPr>
                            <w:t>HÔTEL DE VILLE</w:t>
                          </w:r>
                        </w:p>
                        <w:p w14:paraId="2883A5CA" w14:textId="77777777" w:rsidR="005D1C70" w:rsidRDefault="005D1C70" w:rsidP="005D1C70">
                          <w:pPr>
                            <w:pBdr>
                              <w:left w:val="single" w:sz="2" w:space="0" w:color="2F5496" w:themeColor="accent1" w:themeShade="BF"/>
                            </w:pBdr>
                            <w:spacing w:after="0" w:line="240" w:lineRule="auto"/>
                            <w:ind w:left="709"/>
                            <w:rPr>
                              <w:rFonts w:ascii="Arial Narrow" w:hAnsi="Arial Narrow" w:cs="Arial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90, avenue du professeur Émile Sergent, 78680 Epône </w:t>
                          </w:r>
                          <w:r>
                            <w:rPr>
                              <w:rFonts w:ascii="Arial Narrow" w:hAnsi="Arial Narrow" w:cs="Arial"/>
                              <w:color w:val="404040" w:themeColor="text1" w:themeTint="BF"/>
                              <w:sz w:val="15"/>
                              <w:szCs w:val="15"/>
                            </w:rPr>
                            <w:br/>
                            <w:t xml:space="preserve">Tél. 01 30 95 05 05 </w:t>
                          </w:r>
                          <w:r>
                            <w:rPr>
                              <w:rFonts w:ascii="Arial Narrow" w:hAnsi="Arial Narrow" w:cs="Arial"/>
                              <w:color w:val="404040" w:themeColor="text1" w:themeTint="BF"/>
                              <w:sz w:val="15"/>
                              <w:szCs w:val="15"/>
                            </w:rPr>
                            <w:br/>
                          </w:r>
                          <w:hyperlink r:id="rId1" w:history="1">
                            <w:r>
                              <w:rPr>
                                <w:rStyle w:val="Lienhypertexte"/>
                                <w:rFonts w:ascii="Arial Narrow" w:hAnsi="Arial Narrow" w:cs="Arial"/>
                                <w:color w:val="404040" w:themeColor="text1" w:themeTint="BF"/>
                                <w:sz w:val="15"/>
                                <w:szCs w:val="15"/>
                              </w:rPr>
                              <w:t>epone.fr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color w:val="404040" w:themeColor="text1" w:themeTint="B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802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7.15pt;margin-top:6.3pt;width:219.6pt;height:41.75pt;z-index:251660288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" o:allowincell="f" filled="f" stroked="f">
              <v:textbox>
                <w:txbxContent>
                  <w:p w14:paraId="344725D8" w14:textId="77777777" w:rsidR="005D1C70" w:rsidRDefault="005D1C70" w:rsidP="005D1C70">
                    <w:pPr>
                      <w:pBdr>
                        <w:left w:val="single" w:sz="2" w:space="0" w:color="2F5496" w:themeColor="accent1" w:themeShade="BF"/>
                      </w:pBdr>
                      <w:spacing w:after="0" w:line="240" w:lineRule="auto"/>
                      <w:ind w:left="709"/>
                      <w:rPr>
                        <w:rFonts w:ascii="Arial Narrow" w:hAnsi="Arial Narrow" w:cs="Arial"/>
                        <w:color w:val="404040" w:themeColor="text1" w:themeTint="BF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color w:val="404040" w:themeColor="text1" w:themeTint="BF"/>
                        <w:sz w:val="15"/>
                        <w:szCs w:val="15"/>
                      </w:rPr>
                      <w:t>HÔTEL DE VILLE</w:t>
                    </w:r>
                  </w:p>
                  <w:p w14:paraId="2883A5CA" w14:textId="77777777" w:rsidR="005D1C70" w:rsidRDefault="005D1C70" w:rsidP="005D1C70">
                    <w:pPr>
                      <w:pBdr>
                        <w:left w:val="single" w:sz="2" w:space="0" w:color="2F5496" w:themeColor="accent1" w:themeShade="BF"/>
                      </w:pBdr>
                      <w:spacing w:after="0" w:line="240" w:lineRule="auto"/>
                      <w:ind w:left="709"/>
                      <w:rPr>
                        <w:rFonts w:ascii="Arial Narrow" w:hAnsi="Arial Narrow" w:cs="Arial"/>
                        <w:color w:val="404040" w:themeColor="text1" w:themeTint="BF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color w:val="404040" w:themeColor="text1" w:themeTint="BF"/>
                        <w:sz w:val="15"/>
                        <w:szCs w:val="15"/>
                      </w:rPr>
                      <w:t xml:space="preserve">90, avenue du professeur Émile Sergent, 78680 Epône </w:t>
                    </w:r>
                    <w:r>
                      <w:rPr>
                        <w:rFonts w:ascii="Arial Narrow" w:hAnsi="Arial Narrow" w:cs="Arial"/>
                        <w:color w:val="404040" w:themeColor="text1" w:themeTint="BF"/>
                        <w:sz w:val="15"/>
                        <w:szCs w:val="15"/>
                      </w:rPr>
                      <w:br/>
                      <w:t xml:space="preserve">Tél. 01 30 95 05 05 </w:t>
                    </w:r>
                    <w:r>
                      <w:rPr>
                        <w:rFonts w:ascii="Arial Narrow" w:hAnsi="Arial Narrow" w:cs="Arial"/>
                        <w:color w:val="404040" w:themeColor="text1" w:themeTint="BF"/>
                        <w:sz w:val="15"/>
                        <w:szCs w:val="15"/>
                      </w:rPr>
                      <w:br/>
                    </w:r>
                    <w:hyperlink r:id="rId2" w:history="1">
                      <w:r>
                        <w:rPr>
                          <w:rStyle w:val="Lienhypertexte"/>
                          <w:rFonts w:ascii="Arial Narrow" w:hAnsi="Arial Narrow" w:cs="Arial"/>
                          <w:color w:val="404040" w:themeColor="text1" w:themeTint="BF"/>
                          <w:sz w:val="15"/>
                          <w:szCs w:val="15"/>
                        </w:rPr>
                        <w:t>epone.fr</w:t>
                      </w:r>
                    </w:hyperlink>
                    <w:r>
                      <w:rPr>
                        <w:rFonts w:ascii="Arial Narrow" w:hAnsi="Arial Narrow" w:cs="Arial"/>
                        <w:color w:val="404040" w:themeColor="text1" w:themeTint="BF"/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11F6C">
      <w:rPr>
        <w:rFonts w:ascii="Arial" w:hAnsi="Arial" w:cs="Arial"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1" locked="0" layoutInCell="1" allowOverlap="1" wp14:anchorId="2E9FA0D0" wp14:editId="3CE9221B">
          <wp:simplePos x="0" y="0"/>
          <wp:positionH relativeFrom="page">
            <wp:posOffset>3562350</wp:posOffset>
          </wp:positionH>
          <wp:positionV relativeFrom="paragraph">
            <wp:posOffset>51435</wp:posOffset>
          </wp:positionV>
          <wp:extent cx="621665" cy="558800"/>
          <wp:effectExtent l="0" t="0" r="6985" b="0"/>
          <wp:wrapTight wrapText="bothSides">
            <wp:wrapPolygon edited="0">
              <wp:start x="0" y="0"/>
              <wp:lineTo x="0" y="20618"/>
              <wp:lineTo x="21181" y="20618"/>
              <wp:lineTo x="21181" y="0"/>
              <wp:lineTo x="0" y="0"/>
            </wp:wrapPolygon>
          </wp:wrapTight>
          <wp:docPr id="167895886" name="Picture 2" descr="Une image contenant texte, symbole, logo, Emblè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03204" name="Picture 2" descr="Une image contenant texte, symbole, logo, Emblème&#10;&#10;Description générée automatiquement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44"/>
                  <a:stretch>
                    <a:fillRect/>
                  </a:stretch>
                </pic:blipFill>
                <pic:spPr>
                  <a:xfrm>
                    <a:off x="0" y="0"/>
                    <a:ext cx="621665" cy="558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7375E09" w14:textId="77777777" w:rsidR="005D1C70" w:rsidRPr="00411F6C" w:rsidRDefault="00000000" w:rsidP="005D1C70">
    <w:pPr>
      <w:pStyle w:val="Pieddepage"/>
      <w:tabs>
        <w:tab w:val="clear" w:pos="4536"/>
        <w:tab w:val="center" w:pos="9072"/>
      </w:tabs>
      <w:rPr>
        <w:rFonts w:ascii="Arial" w:hAnsi="Arial" w:cs="Arial"/>
        <w:color w:val="7F7F7F" w:themeColor="text1" w:themeTint="80"/>
        <w:sz w:val="18"/>
        <w:szCs w:val="18"/>
      </w:rPr>
    </w:pPr>
    <w:sdt>
      <w:sdtPr>
        <w:rPr>
          <w:rFonts w:ascii="Arial" w:hAnsi="Arial" w:cs="Arial"/>
          <w:color w:val="7F7F7F" w:themeColor="text1" w:themeTint="80"/>
          <w:sz w:val="18"/>
          <w:szCs w:val="18"/>
        </w:rPr>
        <w:id w:val="1225255947"/>
      </w:sdtPr>
      <w:sdtContent>
        <w:r w:rsidR="005D1C70" w:rsidRPr="00411F6C">
          <w:rPr>
            <w:rFonts w:ascii="Arial" w:hAnsi="Arial" w:cs="Arial"/>
            <w:color w:val="7F7F7F" w:themeColor="text1" w:themeTint="80"/>
            <w:sz w:val="18"/>
            <w:szCs w:val="18"/>
          </w:rPr>
          <w:tab/>
          <w:t xml:space="preserve">Page | </w:t>
        </w:r>
        <w:r w:rsidR="005D1C70" w:rsidRPr="00411F6C">
          <w:rPr>
            <w:rFonts w:ascii="Arial" w:hAnsi="Arial" w:cs="Arial"/>
            <w:color w:val="404040" w:themeColor="text1" w:themeTint="BF"/>
            <w:sz w:val="18"/>
            <w:szCs w:val="18"/>
          </w:rPr>
          <w:fldChar w:fldCharType="begin"/>
        </w:r>
        <w:r w:rsidR="005D1C70" w:rsidRPr="00411F6C">
          <w:rPr>
            <w:rFonts w:ascii="Arial" w:hAnsi="Arial" w:cs="Arial"/>
            <w:color w:val="404040" w:themeColor="text1" w:themeTint="BF"/>
            <w:sz w:val="18"/>
            <w:szCs w:val="18"/>
          </w:rPr>
          <w:instrText>PAGE   \* MERGEFORMAT</w:instrText>
        </w:r>
        <w:r w:rsidR="005D1C70" w:rsidRPr="00411F6C">
          <w:rPr>
            <w:rFonts w:ascii="Arial" w:hAnsi="Arial" w:cs="Arial"/>
            <w:color w:val="404040" w:themeColor="text1" w:themeTint="BF"/>
            <w:sz w:val="18"/>
            <w:szCs w:val="18"/>
          </w:rPr>
          <w:fldChar w:fldCharType="separate"/>
        </w:r>
        <w:r w:rsidR="005D1C70">
          <w:rPr>
            <w:rFonts w:ascii="Arial" w:hAnsi="Arial" w:cs="Arial"/>
            <w:color w:val="404040" w:themeColor="text1" w:themeTint="BF"/>
            <w:sz w:val="18"/>
            <w:szCs w:val="18"/>
          </w:rPr>
          <w:t>1</w:t>
        </w:r>
        <w:r w:rsidR="005D1C70" w:rsidRPr="00411F6C">
          <w:rPr>
            <w:rFonts w:ascii="Arial" w:hAnsi="Arial" w:cs="Arial"/>
            <w:color w:val="404040" w:themeColor="text1" w:themeTint="BF"/>
            <w:sz w:val="18"/>
            <w:szCs w:val="18"/>
          </w:rPr>
          <w:fldChar w:fldCharType="end"/>
        </w:r>
      </w:sdtContent>
    </w:sdt>
  </w:p>
  <w:p w14:paraId="221F889E" w14:textId="77777777" w:rsidR="005D1C70" w:rsidRPr="00411F6C" w:rsidRDefault="005D1C70" w:rsidP="005D1C70">
    <w:pPr>
      <w:pStyle w:val="Pieddepage"/>
      <w:jc w:val="right"/>
      <w:rPr>
        <w:rFonts w:ascii="Arial" w:hAnsi="Arial" w:cs="Arial"/>
        <w:sz w:val="18"/>
        <w:szCs w:val="18"/>
      </w:rPr>
    </w:pPr>
  </w:p>
  <w:p w14:paraId="2EC8C6ED" w14:textId="77777777" w:rsidR="005D1C70" w:rsidRPr="00411F6C" w:rsidRDefault="005D1C70" w:rsidP="005D1C70">
    <w:pPr>
      <w:pStyle w:val="Pieddepage"/>
      <w:jc w:val="right"/>
      <w:rPr>
        <w:rFonts w:ascii="Arial" w:hAnsi="Arial" w:cs="Arial"/>
        <w:sz w:val="18"/>
        <w:szCs w:val="18"/>
      </w:rPr>
    </w:pPr>
  </w:p>
  <w:p w14:paraId="67844E68" w14:textId="77777777" w:rsidR="005D1C70" w:rsidRDefault="005D1C70" w:rsidP="005D1C70">
    <w:pPr>
      <w:pStyle w:val="Pieddepage"/>
      <w:jc w:val="right"/>
      <w:rPr>
        <w:rFonts w:ascii="Arial" w:hAnsi="Arial" w:cs="Arial"/>
        <w:sz w:val="18"/>
        <w:szCs w:val="18"/>
      </w:rPr>
    </w:pPr>
  </w:p>
  <w:p w14:paraId="59C0E397" w14:textId="77777777" w:rsidR="005D1C70" w:rsidRDefault="005D1C70" w:rsidP="005D1C70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F7D3" w14:textId="77777777" w:rsidR="00517629" w:rsidRDefault="00517629">
      <w:pPr>
        <w:spacing w:after="0"/>
      </w:pPr>
      <w:r>
        <w:separator/>
      </w:r>
    </w:p>
  </w:footnote>
  <w:footnote w:type="continuationSeparator" w:id="0">
    <w:p w14:paraId="2A89163C" w14:textId="77777777" w:rsidR="00517629" w:rsidRDefault="00517629">
      <w:pPr>
        <w:spacing w:after="0"/>
      </w:pPr>
      <w:r>
        <w:continuationSeparator/>
      </w:r>
    </w:p>
  </w:footnote>
  <w:footnote w:type="continuationNotice" w:id="1">
    <w:p w14:paraId="345A65D6" w14:textId="77777777" w:rsidR="00517629" w:rsidRDefault="00517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0FFC" w14:textId="24EC0389" w:rsidR="006907FA" w:rsidRDefault="006907FA" w:rsidP="00132C9E">
    <w:pPr>
      <w:pStyle w:val="NormalWeb"/>
      <w:spacing w:before="0" w:beforeAutospacing="0" w:after="0" w:afterAutospacing="0"/>
      <w:ind w:left="567"/>
      <w:rPr>
        <w:rFonts w:ascii="Arial" w:hAnsi="Arial" w:cs="Arial"/>
        <w:i/>
        <w:iCs/>
        <w:color w:val="000000"/>
        <w:sz w:val="18"/>
        <w:szCs w:val="18"/>
      </w:rPr>
    </w:pPr>
    <w:r>
      <w:rPr>
        <w:rFonts w:ascii="Arial" w:hAnsi="Arial" w:cs="Arial"/>
        <w:i/>
        <w:iCs/>
        <w:color w:val="000000"/>
        <w:sz w:val="18"/>
        <w:szCs w:val="18"/>
      </w:rPr>
      <w:drawing>
        <wp:inline distT="0" distB="0" distL="0" distR="0" wp14:anchorId="6C3579B0" wp14:editId="11B5F936">
          <wp:extent cx="1914310" cy="804742"/>
          <wp:effectExtent l="0" t="0" r="0" b="0"/>
          <wp:docPr id="1807161528" name="Image 5" descr="Une image contenant Graphique, cercle, capture d’écran, Art fractal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161528" name="Image 5" descr="Une image contenant Graphique, cercle, capture d’écran, Art fractal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310" cy="804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8C2C1" w14:textId="77777777" w:rsidR="00B515E6" w:rsidRDefault="00B515E6" w:rsidP="00132C9E">
    <w:pPr>
      <w:pStyle w:val="NormalWeb"/>
      <w:spacing w:before="0" w:beforeAutospacing="0" w:after="0" w:afterAutospacing="0"/>
      <w:ind w:left="567"/>
      <w:rPr>
        <w:rFonts w:ascii="Arial" w:hAnsi="Arial" w:cs="Arial"/>
        <w:i/>
        <w:iCs/>
        <w:color w:val="000000"/>
        <w:sz w:val="18"/>
        <w:szCs w:val="18"/>
      </w:rPr>
    </w:pPr>
  </w:p>
  <w:p w14:paraId="44B5CA84" w14:textId="77777777" w:rsidR="00B515E6" w:rsidRPr="005264AD" w:rsidRDefault="00B515E6" w:rsidP="00B515E6">
    <w:pPr>
      <w:pStyle w:val="NormalWeb"/>
      <w:spacing w:before="0" w:beforeAutospacing="0" w:after="0" w:afterAutospacing="0"/>
      <w:ind w:left="567"/>
      <w:jc w:val="both"/>
      <w:rPr>
        <w:sz w:val="16"/>
        <w:szCs w:val="16"/>
      </w:rPr>
    </w:pPr>
    <w:r w:rsidRPr="005264AD">
      <w:rPr>
        <w:rFonts w:ascii="Arial" w:hAnsi="Arial" w:cs="Arial"/>
        <w:b/>
        <w:bCs/>
        <w:i/>
        <w:iCs/>
        <w:color w:val="1F497D"/>
        <w:sz w:val="16"/>
        <w:szCs w:val="16"/>
      </w:rPr>
      <w:t>République Française</w:t>
    </w:r>
    <w:r w:rsidRPr="005264AD">
      <w:rPr>
        <w:sz w:val="16"/>
        <w:szCs w:val="16"/>
      </w:rPr>
      <w:t> </w:t>
    </w:r>
  </w:p>
  <w:p w14:paraId="0D2710C2" w14:textId="77777777" w:rsidR="00B515E6" w:rsidRDefault="00B515E6" w:rsidP="00B515E6">
    <w:pPr>
      <w:pStyle w:val="NormalWeb"/>
      <w:spacing w:before="0" w:beforeAutospacing="0" w:after="0" w:afterAutospacing="0"/>
      <w:ind w:left="567"/>
      <w:rPr>
        <w:rFonts w:ascii="Arial" w:hAnsi="Arial" w:cs="Arial"/>
        <w:i/>
        <w:iCs/>
        <w:color w:val="1F497D"/>
        <w:sz w:val="16"/>
        <w:szCs w:val="16"/>
      </w:rPr>
    </w:pPr>
    <w:r w:rsidRPr="005264AD">
      <w:rPr>
        <w:rFonts w:ascii="Arial" w:hAnsi="Arial" w:cs="Arial"/>
        <w:i/>
        <w:iCs/>
        <w:color w:val="1F497D"/>
        <w:sz w:val="16"/>
        <w:szCs w:val="16"/>
      </w:rPr>
      <w:t>Liberté Égalité Fraternité </w:t>
    </w:r>
  </w:p>
  <w:p w14:paraId="0D507881" w14:textId="42CED77E" w:rsidR="00E82EBF" w:rsidRPr="00BE03CA" w:rsidRDefault="00CE2198">
    <w:pPr>
      <w:pStyle w:val="NormalWeb"/>
      <w:spacing w:before="0" w:beforeAutospacing="0" w:after="0" w:afterAutospacing="0"/>
      <w:jc w:val="right"/>
      <w:rPr>
        <w:rFonts w:ascii="Arial" w:hAnsi="Arial" w:cs="Arial"/>
        <w:i/>
        <w:iCs/>
        <w:sz w:val="18"/>
        <w:szCs w:val="18"/>
      </w:rPr>
    </w:pPr>
    <w:r w:rsidRPr="00BE03CA">
      <w:rPr>
        <w:rFonts w:ascii="Arial" w:hAnsi="Arial" w:cs="Arial"/>
        <w:i/>
        <w:iCs/>
        <w:color w:val="000000"/>
        <w:sz w:val="18"/>
        <w:szCs w:val="18"/>
      </w:rPr>
      <w:t>202</w:t>
    </w:r>
    <w:r w:rsidR="00BB01BF">
      <w:rPr>
        <w:rFonts w:ascii="Arial" w:hAnsi="Arial" w:cs="Arial"/>
        <w:i/>
        <w:iCs/>
        <w:color w:val="000000"/>
        <w:sz w:val="18"/>
        <w:szCs w:val="18"/>
      </w:rPr>
      <w:t>6</w:t>
    </w:r>
    <w:r w:rsidRPr="00BE03CA">
      <w:rPr>
        <w:rFonts w:ascii="Arial" w:hAnsi="Arial" w:cs="Arial"/>
        <w:i/>
        <w:iCs/>
        <w:color w:val="000000"/>
        <w:sz w:val="18"/>
        <w:szCs w:val="18"/>
      </w:rPr>
      <w:t>/</w:t>
    </w:r>
  </w:p>
  <w:p w14:paraId="0D507882" w14:textId="5B487395" w:rsidR="00E82EBF" w:rsidRPr="00BE03CA" w:rsidRDefault="00CE2198">
    <w:pPr>
      <w:pStyle w:val="NormalWeb"/>
      <w:spacing w:before="0" w:beforeAutospacing="0" w:after="0" w:afterAutospacing="0"/>
      <w:jc w:val="right"/>
      <w:rPr>
        <w:rFonts w:ascii="Arial" w:hAnsi="Arial" w:cs="Arial"/>
        <w:i/>
        <w:iCs/>
        <w:sz w:val="18"/>
        <w:szCs w:val="18"/>
      </w:rPr>
    </w:pPr>
    <w:r w:rsidRPr="00BE03CA">
      <w:rPr>
        <w:rFonts w:ascii="Arial" w:hAnsi="Arial" w:cs="Arial"/>
        <w:i/>
        <w:iCs/>
        <w:color w:val="000000"/>
        <w:sz w:val="18"/>
        <w:szCs w:val="18"/>
      </w:rPr>
      <w:t>Commune d’Epône - Arrêté N° 2</w:t>
    </w:r>
    <w:r w:rsidR="00BB01BF">
      <w:rPr>
        <w:rFonts w:ascii="Arial" w:hAnsi="Arial" w:cs="Arial"/>
        <w:i/>
        <w:iCs/>
        <w:color w:val="000000"/>
        <w:sz w:val="18"/>
        <w:szCs w:val="18"/>
      </w:rPr>
      <w:t>6</w:t>
    </w:r>
    <w:r w:rsidRPr="00BE03CA">
      <w:rPr>
        <w:rFonts w:ascii="Arial" w:hAnsi="Arial" w:cs="Arial"/>
        <w:i/>
        <w:iCs/>
        <w:color w:val="000000"/>
        <w:sz w:val="18"/>
        <w:szCs w:val="18"/>
      </w:rPr>
      <w:t>/</w:t>
    </w:r>
    <w:r w:rsidR="00DA7C86">
      <w:rPr>
        <w:rFonts w:ascii="Arial" w:hAnsi="Arial" w:cs="Arial"/>
        <w:i/>
        <w:iCs/>
        <w:color w:val="000000"/>
        <w:sz w:val="18"/>
        <w:szCs w:val="18"/>
      </w:rPr>
      <w:t>023</w:t>
    </w:r>
  </w:p>
  <w:p w14:paraId="0D507884" w14:textId="2F55C66E" w:rsidR="00E82EBF" w:rsidRPr="00BE03CA" w:rsidRDefault="00015A33" w:rsidP="00566B1A">
    <w:pPr>
      <w:pStyle w:val="NormalWeb"/>
      <w:wordWrap w:val="0"/>
      <w:spacing w:before="0" w:beforeAutospacing="0" w:after="0" w:afterAutospacing="0"/>
      <w:jc w:val="right"/>
      <w:rPr>
        <w:rFonts w:ascii="Arial" w:hAnsi="Arial" w:cs="Arial"/>
        <w:i/>
        <w:iCs/>
        <w:color w:val="000000"/>
        <w:sz w:val="18"/>
        <w:szCs w:val="18"/>
      </w:rPr>
    </w:pPr>
    <w:r w:rsidRPr="00015A33">
      <w:rPr>
        <w:rFonts w:ascii="Arial" w:hAnsi="Arial" w:cs="Arial"/>
        <w:i/>
        <w:iCs/>
        <w:color w:val="000000"/>
        <w:sz w:val="18"/>
        <w:szCs w:val="18"/>
      </w:rPr>
      <w:t>8.3</w:t>
    </w:r>
    <w:r w:rsidR="00CE2198" w:rsidRPr="00015A33">
      <w:rPr>
        <w:rFonts w:ascii="Arial" w:hAnsi="Arial" w:cs="Arial"/>
        <w:i/>
        <w:iCs/>
        <w:color w:val="000000"/>
        <w:sz w:val="18"/>
        <w:szCs w:val="18"/>
      </w:rPr>
      <w:t xml:space="preserve"> </w:t>
    </w:r>
    <w:r w:rsidR="00566B1A" w:rsidRPr="00015A33">
      <w:rPr>
        <w:rFonts w:ascii="Arial" w:hAnsi="Arial" w:cs="Arial"/>
        <w:i/>
        <w:iCs/>
        <w:color w:val="000000"/>
        <w:sz w:val="18"/>
        <w:szCs w:val="18"/>
      </w:rPr>
      <w:t>–</w:t>
    </w:r>
    <w:r w:rsidR="00CE2198" w:rsidRPr="00015A33">
      <w:rPr>
        <w:rFonts w:ascii="Arial" w:hAnsi="Arial" w:cs="Arial"/>
        <w:i/>
        <w:iCs/>
        <w:color w:val="000000"/>
        <w:sz w:val="18"/>
        <w:szCs w:val="18"/>
      </w:rPr>
      <w:t xml:space="preserve"> </w:t>
    </w:r>
    <w:r>
      <w:rPr>
        <w:rFonts w:ascii="Arial" w:hAnsi="Arial" w:cs="Arial"/>
        <w:i/>
        <w:iCs/>
        <w:color w:val="000000"/>
        <w:sz w:val="18"/>
        <w:szCs w:val="18"/>
      </w:rPr>
      <w:t>Voirie</w:t>
    </w:r>
  </w:p>
  <w:p w14:paraId="27C03850" w14:textId="36019C54" w:rsidR="00566B1A" w:rsidRDefault="00015A33" w:rsidP="00B1753F">
    <w:pPr>
      <w:pStyle w:val="NormalWeb"/>
      <w:wordWrap w:val="0"/>
      <w:spacing w:before="0" w:beforeAutospacing="0" w:after="0" w:afterAutospacing="0"/>
      <w:ind w:left="567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SERVICES TECHNIQUES</w:t>
    </w:r>
  </w:p>
  <w:p w14:paraId="066A2548" w14:textId="77777777" w:rsidR="00B23B13" w:rsidRPr="003E64AE" w:rsidRDefault="00B23B13" w:rsidP="00B1753F">
    <w:pPr>
      <w:pStyle w:val="NormalWeb"/>
      <w:wordWrap w:val="0"/>
      <w:spacing w:before="0" w:beforeAutospacing="0" w:after="0" w:afterAutospacing="0"/>
      <w:ind w:left="567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4BA"/>
    <w:multiLevelType w:val="hybridMultilevel"/>
    <w:tmpl w:val="252EA9AA"/>
    <w:lvl w:ilvl="0" w:tplc="218EB3EA">
      <w:start w:val="1"/>
      <w:numFmt w:val="bullet"/>
      <w:lvlText w:val="-"/>
      <w:lvlJc w:val="left"/>
      <w:pPr>
        <w:ind w:left="1287" w:hanging="360"/>
      </w:pPr>
      <w:rPr>
        <w:rFonts w:ascii="Work Sans" w:hAnsi="Work San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115749"/>
    <w:multiLevelType w:val="hybridMultilevel"/>
    <w:tmpl w:val="AABEAE22"/>
    <w:lvl w:ilvl="0" w:tplc="218EB3EA">
      <w:start w:val="1"/>
      <w:numFmt w:val="bullet"/>
      <w:lvlText w:val="-"/>
      <w:lvlJc w:val="left"/>
      <w:pPr>
        <w:ind w:left="1287" w:hanging="360"/>
      </w:pPr>
      <w:rPr>
        <w:rFonts w:ascii="Work Sans" w:hAnsi="Work San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AD2387"/>
    <w:multiLevelType w:val="multilevel"/>
    <w:tmpl w:val="49AD2387"/>
    <w:lvl w:ilvl="0">
      <w:start w:val="13"/>
      <w:numFmt w:val="bullet"/>
      <w:lvlText w:val="-"/>
      <w:lvlJc w:val="left"/>
      <w:pPr>
        <w:ind w:left="1712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8EE5A62"/>
    <w:multiLevelType w:val="multilevel"/>
    <w:tmpl w:val="58EE5A6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CB71E5"/>
    <w:multiLevelType w:val="multilevel"/>
    <w:tmpl w:val="68CB71E5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3182725">
    <w:abstractNumId w:val="3"/>
  </w:num>
  <w:num w:numId="2" w16cid:durableId="395711609">
    <w:abstractNumId w:val="4"/>
  </w:num>
  <w:num w:numId="3" w16cid:durableId="1963027265">
    <w:abstractNumId w:val="2"/>
  </w:num>
  <w:num w:numId="4" w16cid:durableId="1714384503">
    <w:abstractNumId w:val="0"/>
  </w:num>
  <w:num w:numId="5" w16cid:durableId="98652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66"/>
    <w:rsid w:val="000011FB"/>
    <w:rsid w:val="00002477"/>
    <w:rsid w:val="000079D2"/>
    <w:rsid w:val="0001100F"/>
    <w:rsid w:val="00015794"/>
    <w:rsid w:val="00015A33"/>
    <w:rsid w:val="00041AFF"/>
    <w:rsid w:val="0004421F"/>
    <w:rsid w:val="00047541"/>
    <w:rsid w:val="00055C7E"/>
    <w:rsid w:val="00057D61"/>
    <w:rsid w:val="00065ED3"/>
    <w:rsid w:val="00074B49"/>
    <w:rsid w:val="00077CE6"/>
    <w:rsid w:val="00081F2D"/>
    <w:rsid w:val="0008592A"/>
    <w:rsid w:val="0009276C"/>
    <w:rsid w:val="00095F61"/>
    <w:rsid w:val="000A5C8F"/>
    <w:rsid w:val="000B3252"/>
    <w:rsid w:val="000B74FA"/>
    <w:rsid w:val="000C7F3D"/>
    <w:rsid w:val="000D1F54"/>
    <w:rsid w:val="000E4230"/>
    <w:rsid w:val="000E5797"/>
    <w:rsid w:val="000E5B1F"/>
    <w:rsid w:val="000F0655"/>
    <w:rsid w:val="00101AFD"/>
    <w:rsid w:val="00103467"/>
    <w:rsid w:val="001054F9"/>
    <w:rsid w:val="001118D2"/>
    <w:rsid w:val="001200CD"/>
    <w:rsid w:val="00125631"/>
    <w:rsid w:val="001268BD"/>
    <w:rsid w:val="00132C9E"/>
    <w:rsid w:val="00140F63"/>
    <w:rsid w:val="001429EE"/>
    <w:rsid w:val="00142C72"/>
    <w:rsid w:val="0014521F"/>
    <w:rsid w:val="00151B41"/>
    <w:rsid w:val="0015441F"/>
    <w:rsid w:val="00167D6E"/>
    <w:rsid w:val="00181E24"/>
    <w:rsid w:val="00187E87"/>
    <w:rsid w:val="001A1B52"/>
    <w:rsid w:val="001A23D2"/>
    <w:rsid w:val="001A26AE"/>
    <w:rsid w:val="001B2545"/>
    <w:rsid w:val="001C2B31"/>
    <w:rsid w:val="001C65A4"/>
    <w:rsid w:val="001D4E54"/>
    <w:rsid w:val="001E0069"/>
    <w:rsid w:val="001E5813"/>
    <w:rsid w:val="001E62ED"/>
    <w:rsid w:val="001E6AE3"/>
    <w:rsid w:val="001E737D"/>
    <w:rsid w:val="001E77CD"/>
    <w:rsid w:val="001F11B5"/>
    <w:rsid w:val="001F435C"/>
    <w:rsid w:val="001F4C1F"/>
    <w:rsid w:val="001F648F"/>
    <w:rsid w:val="00224085"/>
    <w:rsid w:val="00235A01"/>
    <w:rsid w:val="00242C6F"/>
    <w:rsid w:val="002439C4"/>
    <w:rsid w:val="00255ABF"/>
    <w:rsid w:val="002851A0"/>
    <w:rsid w:val="00294F2A"/>
    <w:rsid w:val="00295CBE"/>
    <w:rsid w:val="002A396A"/>
    <w:rsid w:val="002A564F"/>
    <w:rsid w:val="002C4417"/>
    <w:rsid w:val="002C7D25"/>
    <w:rsid w:val="002E23D4"/>
    <w:rsid w:val="002F7B7B"/>
    <w:rsid w:val="00315B63"/>
    <w:rsid w:val="00321932"/>
    <w:rsid w:val="003229CA"/>
    <w:rsid w:val="003234D8"/>
    <w:rsid w:val="0032718C"/>
    <w:rsid w:val="003302BB"/>
    <w:rsid w:val="00330432"/>
    <w:rsid w:val="003365D5"/>
    <w:rsid w:val="003375F0"/>
    <w:rsid w:val="0034329D"/>
    <w:rsid w:val="003504CC"/>
    <w:rsid w:val="00355902"/>
    <w:rsid w:val="00362A95"/>
    <w:rsid w:val="00363CF9"/>
    <w:rsid w:val="00364C94"/>
    <w:rsid w:val="00365C4A"/>
    <w:rsid w:val="0038655D"/>
    <w:rsid w:val="00390FD3"/>
    <w:rsid w:val="003A0682"/>
    <w:rsid w:val="003A436A"/>
    <w:rsid w:val="003B4B4A"/>
    <w:rsid w:val="003B51E7"/>
    <w:rsid w:val="003B59F2"/>
    <w:rsid w:val="003C59AC"/>
    <w:rsid w:val="003D401E"/>
    <w:rsid w:val="003D4D92"/>
    <w:rsid w:val="003D5252"/>
    <w:rsid w:val="003E64AE"/>
    <w:rsid w:val="003F193B"/>
    <w:rsid w:val="004020D6"/>
    <w:rsid w:val="00406949"/>
    <w:rsid w:val="00411F6C"/>
    <w:rsid w:val="00421F6B"/>
    <w:rsid w:val="00422A86"/>
    <w:rsid w:val="004277E0"/>
    <w:rsid w:val="00435806"/>
    <w:rsid w:val="0044035F"/>
    <w:rsid w:val="00440B95"/>
    <w:rsid w:val="004422A5"/>
    <w:rsid w:val="004713C7"/>
    <w:rsid w:val="0047381D"/>
    <w:rsid w:val="004816B3"/>
    <w:rsid w:val="004873D5"/>
    <w:rsid w:val="00487CD2"/>
    <w:rsid w:val="00487DFE"/>
    <w:rsid w:val="0049651B"/>
    <w:rsid w:val="004A0700"/>
    <w:rsid w:val="004A0A5A"/>
    <w:rsid w:val="004A6FB7"/>
    <w:rsid w:val="004A75E0"/>
    <w:rsid w:val="004B0E47"/>
    <w:rsid w:val="004B17C1"/>
    <w:rsid w:val="004B51AF"/>
    <w:rsid w:val="004C4ACD"/>
    <w:rsid w:val="004C575A"/>
    <w:rsid w:val="004D068C"/>
    <w:rsid w:val="004E0EB2"/>
    <w:rsid w:val="004E5B2B"/>
    <w:rsid w:val="004F651E"/>
    <w:rsid w:val="0050302A"/>
    <w:rsid w:val="00504D60"/>
    <w:rsid w:val="00510CBA"/>
    <w:rsid w:val="00510F01"/>
    <w:rsid w:val="00514B4F"/>
    <w:rsid w:val="00517629"/>
    <w:rsid w:val="00532455"/>
    <w:rsid w:val="005370CC"/>
    <w:rsid w:val="00540572"/>
    <w:rsid w:val="00546E4B"/>
    <w:rsid w:val="00560A03"/>
    <w:rsid w:val="00563683"/>
    <w:rsid w:val="00566B1A"/>
    <w:rsid w:val="005732F0"/>
    <w:rsid w:val="00590BFF"/>
    <w:rsid w:val="005934E3"/>
    <w:rsid w:val="005A67ED"/>
    <w:rsid w:val="005B2ED6"/>
    <w:rsid w:val="005C2F00"/>
    <w:rsid w:val="005C328B"/>
    <w:rsid w:val="005C41F8"/>
    <w:rsid w:val="005D0F66"/>
    <w:rsid w:val="005D1C70"/>
    <w:rsid w:val="005D2F8D"/>
    <w:rsid w:val="005D3B3F"/>
    <w:rsid w:val="005D4DDD"/>
    <w:rsid w:val="005D7404"/>
    <w:rsid w:val="005E49CD"/>
    <w:rsid w:val="005E546B"/>
    <w:rsid w:val="005F4761"/>
    <w:rsid w:val="005F5247"/>
    <w:rsid w:val="0061133D"/>
    <w:rsid w:val="0062329B"/>
    <w:rsid w:val="006501DA"/>
    <w:rsid w:val="00650C38"/>
    <w:rsid w:val="00651950"/>
    <w:rsid w:val="00652E76"/>
    <w:rsid w:val="006614AA"/>
    <w:rsid w:val="0066799E"/>
    <w:rsid w:val="0067233B"/>
    <w:rsid w:val="006836EF"/>
    <w:rsid w:val="006907FA"/>
    <w:rsid w:val="00695C50"/>
    <w:rsid w:val="006967E2"/>
    <w:rsid w:val="006A0885"/>
    <w:rsid w:val="006A5E58"/>
    <w:rsid w:val="006A5F70"/>
    <w:rsid w:val="006B4D2E"/>
    <w:rsid w:val="006B6823"/>
    <w:rsid w:val="006C2B7E"/>
    <w:rsid w:val="006C3872"/>
    <w:rsid w:val="006E3697"/>
    <w:rsid w:val="006E6565"/>
    <w:rsid w:val="006F2B39"/>
    <w:rsid w:val="006F3492"/>
    <w:rsid w:val="006F65E8"/>
    <w:rsid w:val="00703EA0"/>
    <w:rsid w:val="00705874"/>
    <w:rsid w:val="00712C37"/>
    <w:rsid w:val="00713BEE"/>
    <w:rsid w:val="00714ABC"/>
    <w:rsid w:val="007201E0"/>
    <w:rsid w:val="00742E7B"/>
    <w:rsid w:val="007455B7"/>
    <w:rsid w:val="00756316"/>
    <w:rsid w:val="00761A54"/>
    <w:rsid w:val="00763866"/>
    <w:rsid w:val="007647B3"/>
    <w:rsid w:val="0076796A"/>
    <w:rsid w:val="00767D0C"/>
    <w:rsid w:val="00774C06"/>
    <w:rsid w:val="00775C29"/>
    <w:rsid w:val="00777531"/>
    <w:rsid w:val="00783CFD"/>
    <w:rsid w:val="00791FB0"/>
    <w:rsid w:val="007A1528"/>
    <w:rsid w:val="007A259C"/>
    <w:rsid w:val="007A2E9B"/>
    <w:rsid w:val="007A6496"/>
    <w:rsid w:val="007B6E6B"/>
    <w:rsid w:val="007C287A"/>
    <w:rsid w:val="007C2CA5"/>
    <w:rsid w:val="007C564D"/>
    <w:rsid w:val="007D0050"/>
    <w:rsid w:val="007E04D9"/>
    <w:rsid w:val="007E4249"/>
    <w:rsid w:val="00801281"/>
    <w:rsid w:val="00807989"/>
    <w:rsid w:val="008114E9"/>
    <w:rsid w:val="0081172C"/>
    <w:rsid w:val="00813FDB"/>
    <w:rsid w:val="00816017"/>
    <w:rsid w:val="00823DD4"/>
    <w:rsid w:val="00823F76"/>
    <w:rsid w:val="00827382"/>
    <w:rsid w:val="00827AAD"/>
    <w:rsid w:val="0084492B"/>
    <w:rsid w:val="008533A1"/>
    <w:rsid w:val="00865E47"/>
    <w:rsid w:val="008717EE"/>
    <w:rsid w:val="00882E0F"/>
    <w:rsid w:val="00883A0B"/>
    <w:rsid w:val="00890EB7"/>
    <w:rsid w:val="008924E7"/>
    <w:rsid w:val="00892D37"/>
    <w:rsid w:val="008A7F4C"/>
    <w:rsid w:val="008B47E9"/>
    <w:rsid w:val="008B5857"/>
    <w:rsid w:val="008C162F"/>
    <w:rsid w:val="008C3613"/>
    <w:rsid w:val="008D035D"/>
    <w:rsid w:val="008D3AA3"/>
    <w:rsid w:val="008D7122"/>
    <w:rsid w:val="008E1336"/>
    <w:rsid w:val="008F2552"/>
    <w:rsid w:val="008F5EB8"/>
    <w:rsid w:val="00902B5C"/>
    <w:rsid w:val="00903064"/>
    <w:rsid w:val="0090596B"/>
    <w:rsid w:val="00906C42"/>
    <w:rsid w:val="00916EAE"/>
    <w:rsid w:val="00927CF8"/>
    <w:rsid w:val="00937843"/>
    <w:rsid w:val="00953CFF"/>
    <w:rsid w:val="00983D6A"/>
    <w:rsid w:val="009901D3"/>
    <w:rsid w:val="00991558"/>
    <w:rsid w:val="009B1BD4"/>
    <w:rsid w:val="009B24B4"/>
    <w:rsid w:val="009B36C1"/>
    <w:rsid w:val="009B43A8"/>
    <w:rsid w:val="009C034F"/>
    <w:rsid w:val="009D2A5E"/>
    <w:rsid w:val="009D6CC9"/>
    <w:rsid w:val="009E00A7"/>
    <w:rsid w:val="009E232A"/>
    <w:rsid w:val="009E2B45"/>
    <w:rsid w:val="009F2992"/>
    <w:rsid w:val="009F2B47"/>
    <w:rsid w:val="009F470D"/>
    <w:rsid w:val="009F7511"/>
    <w:rsid w:val="00A00278"/>
    <w:rsid w:val="00A0377C"/>
    <w:rsid w:val="00A15E2B"/>
    <w:rsid w:val="00A20498"/>
    <w:rsid w:val="00A261D9"/>
    <w:rsid w:val="00A26F4D"/>
    <w:rsid w:val="00A27611"/>
    <w:rsid w:val="00A30460"/>
    <w:rsid w:val="00A33E90"/>
    <w:rsid w:val="00A430B9"/>
    <w:rsid w:val="00A475AD"/>
    <w:rsid w:val="00A50426"/>
    <w:rsid w:val="00A63FD7"/>
    <w:rsid w:val="00A71B07"/>
    <w:rsid w:val="00A80AE2"/>
    <w:rsid w:val="00A917A9"/>
    <w:rsid w:val="00A94294"/>
    <w:rsid w:val="00A94A21"/>
    <w:rsid w:val="00AA341A"/>
    <w:rsid w:val="00AA60FA"/>
    <w:rsid w:val="00AB4955"/>
    <w:rsid w:val="00AB5CE3"/>
    <w:rsid w:val="00AC1526"/>
    <w:rsid w:val="00AC60A1"/>
    <w:rsid w:val="00AD6931"/>
    <w:rsid w:val="00AE45EE"/>
    <w:rsid w:val="00AE50C9"/>
    <w:rsid w:val="00AE6338"/>
    <w:rsid w:val="00AF40B8"/>
    <w:rsid w:val="00B00CAC"/>
    <w:rsid w:val="00B14AB1"/>
    <w:rsid w:val="00B1753F"/>
    <w:rsid w:val="00B22488"/>
    <w:rsid w:val="00B23B13"/>
    <w:rsid w:val="00B515E6"/>
    <w:rsid w:val="00B56D73"/>
    <w:rsid w:val="00B65184"/>
    <w:rsid w:val="00B675C1"/>
    <w:rsid w:val="00B70F76"/>
    <w:rsid w:val="00B72C31"/>
    <w:rsid w:val="00B7724B"/>
    <w:rsid w:val="00B90EE3"/>
    <w:rsid w:val="00B91BD5"/>
    <w:rsid w:val="00B96419"/>
    <w:rsid w:val="00B96811"/>
    <w:rsid w:val="00BA418A"/>
    <w:rsid w:val="00BB01BF"/>
    <w:rsid w:val="00BB35C9"/>
    <w:rsid w:val="00BB5A35"/>
    <w:rsid w:val="00BB7845"/>
    <w:rsid w:val="00BC76C9"/>
    <w:rsid w:val="00BD1D71"/>
    <w:rsid w:val="00BE03CA"/>
    <w:rsid w:val="00BE1FB9"/>
    <w:rsid w:val="00BE4315"/>
    <w:rsid w:val="00BE57C5"/>
    <w:rsid w:val="00BE63FB"/>
    <w:rsid w:val="00BE7CEB"/>
    <w:rsid w:val="00BF30E0"/>
    <w:rsid w:val="00BF66B0"/>
    <w:rsid w:val="00C01D95"/>
    <w:rsid w:val="00C10D5B"/>
    <w:rsid w:val="00C126C8"/>
    <w:rsid w:val="00C24DA8"/>
    <w:rsid w:val="00C41820"/>
    <w:rsid w:val="00C42A82"/>
    <w:rsid w:val="00C42CE3"/>
    <w:rsid w:val="00C4647D"/>
    <w:rsid w:val="00C56A7F"/>
    <w:rsid w:val="00C5754D"/>
    <w:rsid w:val="00C61A2A"/>
    <w:rsid w:val="00C6423C"/>
    <w:rsid w:val="00C65F03"/>
    <w:rsid w:val="00C67CE5"/>
    <w:rsid w:val="00C7052A"/>
    <w:rsid w:val="00C72D0C"/>
    <w:rsid w:val="00C85A2A"/>
    <w:rsid w:val="00CA5A4E"/>
    <w:rsid w:val="00CB356A"/>
    <w:rsid w:val="00CB62A7"/>
    <w:rsid w:val="00CC181E"/>
    <w:rsid w:val="00CC2B8B"/>
    <w:rsid w:val="00CC58DD"/>
    <w:rsid w:val="00CC76E4"/>
    <w:rsid w:val="00CE2198"/>
    <w:rsid w:val="00CF3C67"/>
    <w:rsid w:val="00D01DE1"/>
    <w:rsid w:val="00D0424F"/>
    <w:rsid w:val="00D12D87"/>
    <w:rsid w:val="00D12D90"/>
    <w:rsid w:val="00D2373F"/>
    <w:rsid w:val="00D3121E"/>
    <w:rsid w:val="00D3464E"/>
    <w:rsid w:val="00D37013"/>
    <w:rsid w:val="00D379D8"/>
    <w:rsid w:val="00D41A6B"/>
    <w:rsid w:val="00D44453"/>
    <w:rsid w:val="00D449FA"/>
    <w:rsid w:val="00D50641"/>
    <w:rsid w:val="00D5724E"/>
    <w:rsid w:val="00D60DD0"/>
    <w:rsid w:val="00D633A7"/>
    <w:rsid w:val="00D639BE"/>
    <w:rsid w:val="00D6621F"/>
    <w:rsid w:val="00D67B0E"/>
    <w:rsid w:val="00D67D9A"/>
    <w:rsid w:val="00D73C01"/>
    <w:rsid w:val="00D80A7F"/>
    <w:rsid w:val="00D8406D"/>
    <w:rsid w:val="00D9082D"/>
    <w:rsid w:val="00D94C13"/>
    <w:rsid w:val="00DA1EC8"/>
    <w:rsid w:val="00DA560C"/>
    <w:rsid w:val="00DA6CDD"/>
    <w:rsid w:val="00DA7C86"/>
    <w:rsid w:val="00DB61B0"/>
    <w:rsid w:val="00DB6DEF"/>
    <w:rsid w:val="00DB7010"/>
    <w:rsid w:val="00DC1486"/>
    <w:rsid w:val="00DC445B"/>
    <w:rsid w:val="00DC611C"/>
    <w:rsid w:val="00DC71ED"/>
    <w:rsid w:val="00DD0427"/>
    <w:rsid w:val="00DD05C8"/>
    <w:rsid w:val="00DD3B60"/>
    <w:rsid w:val="00DD6C65"/>
    <w:rsid w:val="00DE39B6"/>
    <w:rsid w:val="00DF0BDE"/>
    <w:rsid w:val="00E00E11"/>
    <w:rsid w:val="00E018B3"/>
    <w:rsid w:val="00E0631E"/>
    <w:rsid w:val="00E16652"/>
    <w:rsid w:val="00E16D31"/>
    <w:rsid w:val="00E1714B"/>
    <w:rsid w:val="00E361F3"/>
    <w:rsid w:val="00E3711D"/>
    <w:rsid w:val="00E416EB"/>
    <w:rsid w:val="00E43574"/>
    <w:rsid w:val="00E44045"/>
    <w:rsid w:val="00E44075"/>
    <w:rsid w:val="00E70982"/>
    <w:rsid w:val="00E72950"/>
    <w:rsid w:val="00E777AE"/>
    <w:rsid w:val="00E77D29"/>
    <w:rsid w:val="00E81DB4"/>
    <w:rsid w:val="00E82EBF"/>
    <w:rsid w:val="00E91210"/>
    <w:rsid w:val="00E95958"/>
    <w:rsid w:val="00E96D85"/>
    <w:rsid w:val="00EA0BD0"/>
    <w:rsid w:val="00EA16DA"/>
    <w:rsid w:val="00EA478D"/>
    <w:rsid w:val="00EA7396"/>
    <w:rsid w:val="00EB4F47"/>
    <w:rsid w:val="00EB608C"/>
    <w:rsid w:val="00EC7F94"/>
    <w:rsid w:val="00ED0720"/>
    <w:rsid w:val="00ED5373"/>
    <w:rsid w:val="00EE16FF"/>
    <w:rsid w:val="00EF04E8"/>
    <w:rsid w:val="00EF0597"/>
    <w:rsid w:val="00EF20D5"/>
    <w:rsid w:val="00EF33F1"/>
    <w:rsid w:val="00EF3B15"/>
    <w:rsid w:val="00F013CD"/>
    <w:rsid w:val="00F02940"/>
    <w:rsid w:val="00F321CB"/>
    <w:rsid w:val="00F43E73"/>
    <w:rsid w:val="00F61A40"/>
    <w:rsid w:val="00F62370"/>
    <w:rsid w:val="00F733DE"/>
    <w:rsid w:val="00F74429"/>
    <w:rsid w:val="00F75BA3"/>
    <w:rsid w:val="00F80552"/>
    <w:rsid w:val="00F9427F"/>
    <w:rsid w:val="00FA0C76"/>
    <w:rsid w:val="00FA16EA"/>
    <w:rsid w:val="00FA2E3A"/>
    <w:rsid w:val="00FA5DCF"/>
    <w:rsid w:val="00FA755B"/>
    <w:rsid w:val="00FB0BD5"/>
    <w:rsid w:val="00FB2157"/>
    <w:rsid w:val="00FB4E2F"/>
    <w:rsid w:val="00FC4E7A"/>
    <w:rsid w:val="00FC531E"/>
    <w:rsid w:val="00FC7B12"/>
    <w:rsid w:val="00FD052A"/>
    <w:rsid w:val="00FD6292"/>
    <w:rsid w:val="00FD7468"/>
    <w:rsid w:val="00FD7D0E"/>
    <w:rsid w:val="00FE3387"/>
    <w:rsid w:val="00FE39ED"/>
    <w:rsid w:val="00FE5AD3"/>
    <w:rsid w:val="00FF38F6"/>
    <w:rsid w:val="00FF6C90"/>
    <w:rsid w:val="01055C5F"/>
    <w:rsid w:val="01C837FD"/>
    <w:rsid w:val="01DA2D1E"/>
    <w:rsid w:val="01DE4120"/>
    <w:rsid w:val="0289085D"/>
    <w:rsid w:val="03A46383"/>
    <w:rsid w:val="044E101F"/>
    <w:rsid w:val="054D3ADB"/>
    <w:rsid w:val="056754C9"/>
    <w:rsid w:val="07110764"/>
    <w:rsid w:val="075D0324"/>
    <w:rsid w:val="075F70DF"/>
    <w:rsid w:val="07A5633C"/>
    <w:rsid w:val="07E41381"/>
    <w:rsid w:val="07EB1C58"/>
    <w:rsid w:val="09060CCF"/>
    <w:rsid w:val="09293624"/>
    <w:rsid w:val="0A976C4F"/>
    <w:rsid w:val="0AC35391"/>
    <w:rsid w:val="0C2974B8"/>
    <w:rsid w:val="0CD66DD1"/>
    <w:rsid w:val="0D9A6DE2"/>
    <w:rsid w:val="0DDF1BCC"/>
    <w:rsid w:val="0DFE5A59"/>
    <w:rsid w:val="10F46BA2"/>
    <w:rsid w:val="11F8256D"/>
    <w:rsid w:val="125E0EE8"/>
    <w:rsid w:val="13C530CB"/>
    <w:rsid w:val="14E338A7"/>
    <w:rsid w:val="15713DA7"/>
    <w:rsid w:val="179A6BED"/>
    <w:rsid w:val="19807E8B"/>
    <w:rsid w:val="1A1F1582"/>
    <w:rsid w:val="1A69559F"/>
    <w:rsid w:val="1B5F788C"/>
    <w:rsid w:val="1B6E4200"/>
    <w:rsid w:val="1C463FE5"/>
    <w:rsid w:val="1DB377EF"/>
    <w:rsid w:val="1E083917"/>
    <w:rsid w:val="1E1210EA"/>
    <w:rsid w:val="1F515CF7"/>
    <w:rsid w:val="1F964BD6"/>
    <w:rsid w:val="1FBC219E"/>
    <w:rsid w:val="1FE53362"/>
    <w:rsid w:val="208129E0"/>
    <w:rsid w:val="20C25F2C"/>
    <w:rsid w:val="21017EB6"/>
    <w:rsid w:val="21543680"/>
    <w:rsid w:val="22747619"/>
    <w:rsid w:val="22D42010"/>
    <w:rsid w:val="232842CB"/>
    <w:rsid w:val="233627D5"/>
    <w:rsid w:val="24B92A42"/>
    <w:rsid w:val="255372CC"/>
    <w:rsid w:val="26896BE8"/>
    <w:rsid w:val="26E54EE5"/>
    <w:rsid w:val="287C0B10"/>
    <w:rsid w:val="28B058CA"/>
    <w:rsid w:val="2A0E1FE8"/>
    <w:rsid w:val="2A146DC3"/>
    <w:rsid w:val="2A3A7BC7"/>
    <w:rsid w:val="2AB279D0"/>
    <w:rsid w:val="2BA5329A"/>
    <w:rsid w:val="2D0A57EC"/>
    <w:rsid w:val="2D1F1181"/>
    <w:rsid w:val="2E3F31FA"/>
    <w:rsid w:val="310F72C7"/>
    <w:rsid w:val="31B7224A"/>
    <w:rsid w:val="325E5FAE"/>
    <w:rsid w:val="33766BFC"/>
    <w:rsid w:val="33813B3B"/>
    <w:rsid w:val="34780948"/>
    <w:rsid w:val="356928AF"/>
    <w:rsid w:val="35784885"/>
    <w:rsid w:val="36007566"/>
    <w:rsid w:val="365928D2"/>
    <w:rsid w:val="372B7CD3"/>
    <w:rsid w:val="37A601BF"/>
    <w:rsid w:val="37D07997"/>
    <w:rsid w:val="37D42971"/>
    <w:rsid w:val="39BB630F"/>
    <w:rsid w:val="39DC6016"/>
    <w:rsid w:val="3A72139B"/>
    <w:rsid w:val="3BAE457E"/>
    <w:rsid w:val="3BC26416"/>
    <w:rsid w:val="3D0F2AA3"/>
    <w:rsid w:val="3DAA74C8"/>
    <w:rsid w:val="3F253B64"/>
    <w:rsid w:val="3F771577"/>
    <w:rsid w:val="40657D71"/>
    <w:rsid w:val="408465EB"/>
    <w:rsid w:val="40980F08"/>
    <w:rsid w:val="40FE08AC"/>
    <w:rsid w:val="41A659F9"/>
    <w:rsid w:val="431D774E"/>
    <w:rsid w:val="44895E28"/>
    <w:rsid w:val="46CA6653"/>
    <w:rsid w:val="477A079D"/>
    <w:rsid w:val="47C22C51"/>
    <w:rsid w:val="48BA065B"/>
    <w:rsid w:val="48FA1BB8"/>
    <w:rsid w:val="494A174C"/>
    <w:rsid w:val="49CC1812"/>
    <w:rsid w:val="4B2765A2"/>
    <w:rsid w:val="4C380B1A"/>
    <w:rsid w:val="4C9036F0"/>
    <w:rsid w:val="4C9D616C"/>
    <w:rsid w:val="4D6A49D9"/>
    <w:rsid w:val="4DA67CFD"/>
    <w:rsid w:val="4E0700C4"/>
    <w:rsid w:val="4EE44A46"/>
    <w:rsid w:val="500E4369"/>
    <w:rsid w:val="51152F96"/>
    <w:rsid w:val="524A1938"/>
    <w:rsid w:val="52AB0A2E"/>
    <w:rsid w:val="52B729E6"/>
    <w:rsid w:val="532E688D"/>
    <w:rsid w:val="54D547BE"/>
    <w:rsid w:val="54FB55FA"/>
    <w:rsid w:val="56C7506B"/>
    <w:rsid w:val="56FB2B9A"/>
    <w:rsid w:val="59351CF1"/>
    <w:rsid w:val="5B7F07AB"/>
    <w:rsid w:val="5BC112B9"/>
    <w:rsid w:val="5DFD6725"/>
    <w:rsid w:val="5E5B39CC"/>
    <w:rsid w:val="5E910E34"/>
    <w:rsid w:val="5F2B250F"/>
    <w:rsid w:val="601620D0"/>
    <w:rsid w:val="608B4472"/>
    <w:rsid w:val="610408B9"/>
    <w:rsid w:val="614044EB"/>
    <w:rsid w:val="61867257"/>
    <w:rsid w:val="62122FF4"/>
    <w:rsid w:val="62325AA7"/>
    <w:rsid w:val="62874F78"/>
    <w:rsid w:val="628E04E0"/>
    <w:rsid w:val="62E06D1C"/>
    <w:rsid w:val="62FD41E2"/>
    <w:rsid w:val="635F48BF"/>
    <w:rsid w:val="64B641F7"/>
    <w:rsid w:val="65440D49"/>
    <w:rsid w:val="65D603E3"/>
    <w:rsid w:val="660A22D3"/>
    <w:rsid w:val="66426A31"/>
    <w:rsid w:val="66DE6B36"/>
    <w:rsid w:val="670538BB"/>
    <w:rsid w:val="67090219"/>
    <w:rsid w:val="68217292"/>
    <w:rsid w:val="68763FAD"/>
    <w:rsid w:val="68897434"/>
    <w:rsid w:val="69502F14"/>
    <w:rsid w:val="69955974"/>
    <w:rsid w:val="6A184EF6"/>
    <w:rsid w:val="6A3329D4"/>
    <w:rsid w:val="6E40179C"/>
    <w:rsid w:val="6E4C2C29"/>
    <w:rsid w:val="6F67671B"/>
    <w:rsid w:val="6F8C5BEC"/>
    <w:rsid w:val="6FA42FFA"/>
    <w:rsid w:val="700B22FE"/>
    <w:rsid w:val="706630F4"/>
    <w:rsid w:val="70FB2B77"/>
    <w:rsid w:val="715D148D"/>
    <w:rsid w:val="71D400E6"/>
    <w:rsid w:val="720F27CE"/>
    <w:rsid w:val="724B7271"/>
    <w:rsid w:val="72B665AA"/>
    <w:rsid w:val="72BC20E7"/>
    <w:rsid w:val="72BF43C3"/>
    <w:rsid w:val="72CD12E4"/>
    <w:rsid w:val="72DC16C4"/>
    <w:rsid w:val="73BE1B47"/>
    <w:rsid w:val="73E76916"/>
    <w:rsid w:val="74E470DA"/>
    <w:rsid w:val="76170DCC"/>
    <w:rsid w:val="770849DB"/>
    <w:rsid w:val="7756518C"/>
    <w:rsid w:val="779A7DF6"/>
    <w:rsid w:val="77DB4EAC"/>
    <w:rsid w:val="782E5120"/>
    <w:rsid w:val="783E7FCF"/>
    <w:rsid w:val="7AA90ECD"/>
    <w:rsid w:val="7BB21E6C"/>
    <w:rsid w:val="7C92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D507825"/>
  <w15:docId w15:val="{303AC71A-4CF9-4170-ADDB-0EBC301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Policepardfaut"/>
    <w:qFormat/>
  </w:style>
  <w:style w:type="paragraph" w:customStyle="1" w:styleId="list-group-item">
    <w:name w:val="list-group-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66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pone.fr" TargetMode="External"/><Relationship Id="rId1" Type="http://schemas.openxmlformats.org/officeDocument/2006/relationships/hyperlink" Target="https://www.epo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f6086-9839-4605-8c48-f8b52385a1ba">
      <Terms xmlns="http://schemas.microsoft.com/office/infopath/2007/PartnerControls"/>
    </lcf76f155ced4ddcb4097134ff3c332f>
    <TaxCatchAll xmlns="d4d53aec-c955-496d-8262-30641dae6a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6D11FB6B20441AAEEE1B3B3B0DF8D" ma:contentTypeVersion="19" ma:contentTypeDescription="Crée un document." ma:contentTypeScope="" ma:versionID="6f898f88847af43378ff45633cb133c5">
  <xsd:schema xmlns:xsd="http://www.w3.org/2001/XMLSchema" xmlns:xs="http://www.w3.org/2001/XMLSchema" xmlns:p="http://schemas.microsoft.com/office/2006/metadata/properties" xmlns:ns2="d4d53aec-c955-496d-8262-30641dae6a3a" xmlns:ns3="3fdf6086-9839-4605-8c48-f8b52385a1ba" targetNamespace="http://schemas.microsoft.com/office/2006/metadata/properties" ma:root="true" ma:fieldsID="27fe842b068393a52c2ebaccbff8e7b9" ns2:_="" ns3:_="">
    <xsd:import namespace="d4d53aec-c955-496d-8262-30641dae6a3a"/>
    <xsd:import namespace="3fdf6086-9839-4605-8c48-f8b52385a1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3aec-c955-496d-8262-30641dae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cfb275-697a-444a-b9b4-b9b1ce85e9c7}" ma:internalName="TaxCatchAll" ma:showField="CatchAllData" ma:web="d4d53aec-c955-496d-8262-30641dae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f6086-9839-4605-8c48-f8b52385a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601e2fc-63fc-4410-a659-b88695f7b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C714820-DC3B-44E8-889A-C7E5DAE64A9E}">
  <ds:schemaRefs>
    <ds:schemaRef ds:uri="http://schemas.microsoft.com/office/2006/metadata/properties"/>
    <ds:schemaRef ds:uri="http://schemas.microsoft.com/office/infopath/2007/PartnerControls"/>
    <ds:schemaRef ds:uri="3fdf6086-9839-4605-8c48-f8b52385a1ba"/>
    <ds:schemaRef ds:uri="d4d53aec-c955-496d-8262-30641dae6a3a"/>
  </ds:schemaRefs>
</ds:datastoreItem>
</file>

<file path=customXml/itemProps2.xml><?xml version="1.0" encoding="utf-8"?>
<ds:datastoreItem xmlns:ds="http://schemas.openxmlformats.org/officeDocument/2006/customXml" ds:itemID="{363C693B-4508-431C-9D03-6E93BE111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53aec-c955-496d-8262-30641dae6a3a"/>
    <ds:schemaRef ds:uri="3fdf6086-9839-4605-8c48-f8b52385a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492E7-4E4F-402F-947E-2D618428F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73EFC-4289-41F5-9BF7-3E57EE5110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cp:lastModifiedBy>Alison RAPICAULT</cp:lastModifiedBy>
  <cp:revision>3</cp:revision>
  <cp:lastPrinted>2026-02-04T13:35:00Z</cp:lastPrinted>
  <dcterms:created xsi:type="dcterms:W3CDTF">2026-02-04T16:14:00Z</dcterms:created>
  <dcterms:modified xsi:type="dcterms:W3CDTF">2026-02-04T16:15:00Z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0x010100A586D11FB6B20441AAEEE1B3B3B0DF8D</vt:lpwstr>
  </property>
  <property fmtid="{D5CDD505-2E9C-101B-9397-08002B2CF9AE}" pid="3" name="MediaServiceImageTags">
    <vt:lpwstr/>
  </property>
  <property fmtid="{D5CDD505-2E9C-101B-9397-08002B2CF9AE}" pid="4" name="KSOProductBuildVer">
    <vt:lpwstr>1036-12.2.0.13201</vt:lpwstr>
  </property>
  <property fmtid="{D5CDD505-2E9C-101B-9397-08002B2CF9AE}" pid="5" name="ICV">
    <vt:lpwstr>0AA4468E9F3A451E95E979BFCF7B9B0B</vt:lpwstr>
  </property>
</Properties>
</file>